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endnotes.xml" ContentType="application/vnd.openxmlformats-officedocument.wordprocessingml.endnot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jc w:val="both"/>
        <w:spacing w:line="233" w:lineRule="auto"/>
        <w:rPr>
          <w:sz w:val="28"/>
          <w:szCs w:val="28"/>
        </w:rPr>
      </w:pPr>
      <w:r>
        <mc:AlternateContent>
          <mc:Choice Requires="wpg">
            <w:drawing>
              <wp:anchor xmlns:wp="http://schemas.openxmlformats.org/drawingml/2006/wordprocessingDrawing" xmlns:wp14="http://schemas.microsoft.com/office/word/2010/wordprocessingDrawing" distT="0" distB="0" distL="114300" distR="114300" simplePos="0" relativeHeight="251658241" behindDoc="0" locked="0" layoutInCell="1" allowOverlap="1">
                <wp:simplePos x="0" y="0"/>
                <wp:positionH relativeFrom="page">
                  <wp:posOffset>6010275</wp:posOffset>
                </wp:positionH>
                <wp:positionV relativeFrom="page">
                  <wp:posOffset>464185</wp:posOffset>
                </wp:positionV>
                <wp:extent cx="977265" cy="310515"/>
                <wp:effectExtent l="0" t="0" r="0" b="0"/>
                <wp:wrapTopAndBottom/>
                <wp:docPr id="1" name="shape 0"/>
                <wp:cNvGraphicFramePr/>
                <a:graphic xmlns:a="http://schemas.openxmlformats.org/drawingml/2006/main">
                  <a:graphicData uri="http://schemas.microsoft.com/office/word/2010/wordprocessingShape">
                    <wps:wsp>
                      <wps:cNvPr id="0" name=""/>
                      <wps:cNvSpPr txBox="1"/>
                      <wps:spPr bwMode="auto">
                        <a:xfrm>
                          <a:off x="0" y="0"/>
                          <a:ext cx="977265" cy="310515"/>
                        </a:xfrm>
                        <a:prstGeom prst="rect">
                          <a:avLst/>
                        </a:prstGeom>
                        <a:solidFill>
                          <a:srgbClr val="FFFFFF"/>
                        </a:solidFill>
                        <a:ln>
                          <a:noFill/>
                        </a:ln>
                      </wps:spPr>
                      <wps:txbx>
                        <w:txbxContent>
                          <w:p>
                            <w:pPr>
                              <w:jc w:val="right"/>
                              <w:rPr>
                                <w:sz w:val="28"/>
                                <w:szCs w:val="28"/>
                              </w:rPr>
                            </w:pPr>
                            <w:r>
                              <w:rPr>
                                <w:sz w:val="28"/>
                                <w:szCs w:val="28"/>
                              </w:rPr>
                              <w:t xml:space="preserve">Проект</w:t>
                            </w:r>
                            <w:r>
                              <w:rPr>
                                <w:sz w:val="28"/>
                                <w:szCs w:val="28"/>
                              </w:rPr>
                            </w:r>
                          </w:p>
                          <w:p>
                            <w:pPr>
                              <w:rPr>
                                <w:sz w:val="28"/>
                                <w:szCs w:val="28"/>
                              </w:rPr>
                            </w:pPr>
                            <w:r>
                              <w:rPr>
                                <w:sz w:val="28"/>
                                <w:szCs w:val="28"/>
                              </w:rPr>
                            </w:r>
                            <w:r>
                              <w:rPr>
                                <w:sz w:val="28"/>
                                <w:szCs w:val="28"/>
                              </w:rPr>
                            </w:r>
                          </w:p>
                          <w:p>
                            <w:r/>
                            <w:r/>
                          </w:p>
                        </w:txbxContent>
                      </wps:txbx>
                      <wps:bodyPr wrap="square" lIns="0" tIns="0" rIns="0" bIns="0" upright="1"/>
                    </wps:wsp>
                  </a:graphicData>
                </a:graphic>
              </wp:anchor>
            </w:drawing>
          </mc:Choice>
          <mc:Fallback>
            <w:pict>
              <v:shape id="shape 0" o:spid="_x0000_s0" o:spt="202" type="#_x0000_t202" style="position:absolute;z-index:251658241;o:allowoverlap:true;o:allowincell:true;mso-position-horizontal-relative:page;margin-left:473.25pt;mso-position-horizontal:absolute;mso-position-vertical-relative:page;margin-top:36.55pt;mso-position-vertical:absolute;width:76.95pt;height:24.45pt;mso-wrap-distance-left:9.00pt;mso-wrap-distance-top:0.00pt;mso-wrap-distance-right:9.00pt;mso-wrap-distance-bottom:0.00pt;visibility:visible;" fillcolor="#FFFFFF" stroked="f">
                <w10:wrap type="topAndBottom"/>
                <v:textbox inset="0,0,0,0">
                  <w:txbxContent>
                    <w:p>
                      <w:pPr>
                        <w:jc w:val="right"/>
                        <w:rPr>
                          <w:sz w:val="28"/>
                          <w:szCs w:val="28"/>
                        </w:rPr>
                      </w:pPr>
                      <w:r>
                        <w:rPr>
                          <w:sz w:val="28"/>
                          <w:szCs w:val="28"/>
                        </w:rPr>
                        <w:t xml:space="preserve">Проект</w:t>
                      </w:r>
                      <w:r>
                        <w:rPr>
                          <w:sz w:val="28"/>
                          <w:szCs w:val="28"/>
                        </w:rPr>
                      </w:r>
                    </w:p>
                    <w:p>
                      <w:pPr>
                        <w:rPr>
                          <w:sz w:val="28"/>
                          <w:szCs w:val="28"/>
                        </w:rPr>
                      </w:pPr>
                      <w:r>
                        <w:rPr>
                          <w:sz w:val="28"/>
                          <w:szCs w:val="28"/>
                        </w:rPr>
                      </w:r>
                      <w:r>
                        <w:rPr>
                          <w:sz w:val="28"/>
                          <w:szCs w:val="28"/>
                        </w:rPr>
                      </w:r>
                    </w:p>
                    <w:p>
                      <w:r/>
                      <w:r/>
                    </w:p>
                  </w:txbxContent>
                </v:textbox>
              </v:shape>
            </w:pict>
          </mc:Fallback>
        </mc:AlternateContent>
      </w:r>
      <w:r>
        <mc:AlternateContent>
          <mc:Choice Requires="wpg">
            <w:drawing>
              <wp:anchor xmlns:wp="http://schemas.openxmlformats.org/drawingml/2006/wordprocessingDrawing" xmlns:wp14="http://schemas.microsoft.com/office/word/2010/wordprocessingDrawing" distT="0" distB="0" distL="114300" distR="114300" simplePos="0" relativeHeight="524288" behindDoc="0" locked="0" layoutInCell="1" allowOverlap="1">
                <wp:simplePos x="0" y="0"/>
                <wp:positionH relativeFrom="page">
                  <wp:posOffset>1009650</wp:posOffset>
                </wp:positionH>
                <wp:positionV relativeFrom="page">
                  <wp:posOffset>881380</wp:posOffset>
                </wp:positionV>
                <wp:extent cx="6498590" cy="1480820"/>
                <wp:effectExtent l="0" t="0" r="0" b="0"/>
                <wp:wrapTopAndBottom/>
                <wp:docPr id="2" name="shape 1"/>
                <wp:cNvGraphicFramePr/>
                <a:graphic xmlns:a="http://schemas.openxmlformats.org/drawingml/2006/main">
                  <a:graphicData uri="http://schemas.microsoft.com/office/word/2010/wordprocessingShape">
                    <wps:wsp>
                      <wps:cNvPr id="0" name=""/>
                      <wps:cNvSpPr txBox="1"/>
                      <wps:spPr bwMode="auto">
                        <a:xfrm>
                          <a:off x="0" y="0"/>
                          <a:ext cx="6498590" cy="1480820"/>
                        </a:xfrm>
                        <a:prstGeom prst="rect">
                          <a:avLst/>
                        </a:prstGeom>
                        <a:solidFill>
                          <a:srgbClr val="FFFFFF"/>
                        </a:solidFill>
                        <a:ln>
                          <a:noFill/>
                        </a:ln>
                      </wps:spPr>
                      <wps:txbx>
                        <w:txbxContent>
                          <w:p>
                            <w:pPr>
                              <w:rPr>
                                <w:sz w:val="32"/>
                                <w:szCs w:val="32"/>
                              </w:rPr>
                            </w:pPr>
                            <w:r>
                              <w:rPr>
                                <w:sz w:val="32"/>
                                <w:szCs w:val="32"/>
                              </w:rPr>
                              <w:t xml:space="preserve">ПРАВИТЕЛЬСТВО  ЕВРЕЙСКОЙ  АВТОНОМНОЙ  ОБЛАСТИ</w:t>
                            </w:r>
                            <w:r>
                              <w:rPr>
                                <w:sz w:val="32"/>
                                <w:szCs w:val="32"/>
                              </w:rPr>
                            </w:r>
                          </w:p>
                          <w:p>
                            <w:pPr>
                              <w:rPr>
                                <w:spacing w:val="28"/>
                                <w:sz w:val="18"/>
                                <w:szCs w:val="18"/>
                              </w:rPr>
                            </w:pPr>
                            <w:r>
                              <w:rPr>
                                <w:spacing w:val="28"/>
                                <w:sz w:val="18"/>
                                <w:szCs w:val="18"/>
                              </w:rPr>
                            </w:r>
                            <w:r>
                              <w:rPr>
                                <w:spacing w:val="28"/>
                                <w:sz w:val="18"/>
                                <w:szCs w:val="18"/>
                              </w:rPr>
                            </w:r>
                          </w:p>
                          <w:p>
                            <w:pPr>
                              <w:jc w:val="center"/>
                              <w:rPr>
                                <w:b/>
                                <w:spacing w:val="40"/>
                                <w:sz w:val="36"/>
                                <w:szCs w:val="36"/>
                              </w:rPr>
                            </w:pPr>
                            <w:r>
                              <w:rPr>
                                <w:b/>
                                <w:spacing w:val="40"/>
                                <w:sz w:val="36"/>
                                <w:szCs w:val="36"/>
                              </w:rPr>
                              <w:t xml:space="preserve">ПОСТАНОВЛЕНИЕ</w:t>
                            </w:r>
                            <w:r>
                              <w:rPr>
                                <w:b/>
                                <w:spacing w:val="40"/>
                                <w:sz w:val="36"/>
                                <w:szCs w:val="36"/>
                              </w:rPr>
                            </w:r>
                          </w:p>
                          <w:p>
                            <w:pPr>
                              <w:rPr>
                                <w:b/>
                                <w:sz w:val="36"/>
                                <w:szCs w:val="36"/>
                              </w:rPr>
                            </w:pPr>
                            <w:r>
                              <w:rPr>
                                <w:b/>
                                <w:sz w:val="36"/>
                                <w:szCs w:val="36"/>
                              </w:rPr>
                            </w:r>
                            <w:r>
                              <w:rPr>
                                <w:b/>
                                <w:sz w:val="36"/>
                                <w:szCs w:val="36"/>
                              </w:rPr>
                            </w:r>
                          </w:p>
                          <w:p>
                            <w:pPr>
                              <w:spacing w:before="20"/>
                              <w:tabs>
                                <w:tab w:val="left" w:pos="13467" w:leader="none"/>
                              </w:tabs>
                              <w:rPr>
                                <w:sz w:val="20"/>
                                <w:szCs w:val="20"/>
                              </w:rPr>
                            </w:pPr>
                            <w:r>
                              <w:rPr>
                                <w:b/>
                                <w:sz w:val="36"/>
                                <w:szCs w:val="36"/>
                              </w:rPr>
                              <w:t xml:space="preserve">         </w:t>
                            </w:r>
                            <w:r>
                              <w:rPr>
                                <w:sz w:val="20"/>
                                <w:szCs w:val="20"/>
                              </w:rPr>
                              <w:t xml:space="preserve">_____________________                                                                                              № _________</w:t>
                            </w:r>
                            <w:r>
                              <w:rPr>
                                <w:sz w:val="20"/>
                                <w:szCs w:val="20"/>
                              </w:rPr>
                            </w:r>
                          </w:p>
                          <w:p>
                            <w:pPr>
                              <w:jc w:val="center"/>
                              <w:spacing w:before="200"/>
                              <w:rPr>
                                <w:sz w:val="20"/>
                                <w:szCs w:val="20"/>
                              </w:rPr>
                            </w:pPr>
                            <w:r>
                              <w:rPr>
                                <w:sz w:val="20"/>
                                <w:szCs w:val="20"/>
                              </w:rPr>
                              <w:t xml:space="preserve">г. Биробиджан</w:t>
                            </w:r>
                            <w:r>
                              <w:rPr>
                                <w:sz w:val="20"/>
                                <w:szCs w:val="20"/>
                              </w:rPr>
                            </w:r>
                          </w:p>
                          <w:p>
                            <w:pPr>
                              <w:rPr>
                                <w:rFonts w:ascii="Calibri" w:hAnsi="Calibri"/>
                              </w:rPr>
                            </w:pPr>
                            <w:r>
                              <w:rPr>
                                <w:sz w:val="32"/>
                                <w:szCs w:val="32"/>
                              </w:rPr>
                              <w:t xml:space="preserve">⌐                                          ¬</w:t>
                            </w:r>
                            <w:r>
                              <w:rPr>
                                <w:rFonts w:ascii="Calibri" w:hAnsi="Calibri"/>
                              </w:rPr>
                            </w:r>
                          </w:p>
                          <w:p>
                            <w:r/>
                            <w:r/>
                          </w:p>
                        </w:txbxContent>
                      </wps:txbx>
                      <wps:bodyPr wrap="square" lIns="0" tIns="0" rIns="0" bIns="0" upright="1"/>
                    </wps:wsp>
                  </a:graphicData>
                </a:graphic>
              </wp:anchor>
            </w:drawing>
          </mc:Choice>
          <mc:Fallback>
            <w:pict>
              <v:shape id="shape 1" o:spid="_x0000_s1" o:spt="202" type="#_x0000_t202" style="position:absolute;z-index:524288;o:allowoverlap:true;o:allowincell:true;mso-position-horizontal-relative:page;margin-left:79.50pt;mso-position-horizontal:absolute;mso-position-vertical-relative:page;margin-top:69.40pt;mso-position-vertical:absolute;width:511.70pt;height:116.60pt;mso-wrap-distance-left:9.00pt;mso-wrap-distance-top:0.00pt;mso-wrap-distance-right:9.00pt;mso-wrap-distance-bottom:0.00pt;visibility:visible;" fillcolor="#FFFFFF" stroked="f">
                <w10:wrap type="topAndBottom"/>
                <v:textbox inset="0,0,0,0">
                  <w:txbxContent>
                    <w:p>
                      <w:pPr>
                        <w:rPr>
                          <w:sz w:val="32"/>
                          <w:szCs w:val="32"/>
                        </w:rPr>
                      </w:pPr>
                      <w:r>
                        <w:rPr>
                          <w:sz w:val="32"/>
                          <w:szCs w:val="32"/>
                        </w:rPr>
                        <w:t xml:space="preserve">ПРАВИТЕЛЬСТВО  ЕВРЕЙСКОЙ  АВТОНОМНОЙ  ОБЛАСТИ</w:t>
                      </w:r>
                      <w:r>
                        <w:rPr>
                          <w:sz w:val="32"/>
                          <w:szCs w:val="32"/>
                        </w:rPr>
                      </w:r>
                    </w:p>
                    <w:p>
                      <w:pPr>
                        <w:rPr>
                          <w:spacing w:val="28"/>
                          <w:sz w:val="18"/>
                          <w:szCs w:val="18"/>
                        </w:rPr>
                      </w:pPr>
                      <w:r>
                        <w:rPr>
                          <w:spacing w:val="28"/>
                          <w:sz w:val="18"/>
                          <w:szCs w:val="18"/>
                        </w:rPr>
                      </w:r>
                      <w:r>
                        <w:rPr>
                          <w:spacing w:val="28"/>
                          <w:sz w:val="18"/>
                          <w:szCs w:val="18"/>
                        </w:rPr>
                      </w:r>
                    </w:p>
                    <w:p>
                      <w:pPr>
                        <w:jc w:val="center"/>
                        <w:rPr>
                          <w:b/>
                          <w:spacing w:val="40"/>
                          <w:sz w:val="36"/>
                          <w:szCs w:val="36"/>
                        </w:rPr>
                      </w:pPr>
                      <w:r>
                        <w:rPr>
                          <w:b/>
                          <w:spacing w:val="40"/>
                          <w:sz w:val="36"/>
                          <w:szCs w:val="36"/>
                        </w:rPr>
                        <w:t xml:space="preserve">ПОСТАНОВЛЕНИЕ</w:t>
                      </w:r>
                      <w:r>
                        <w:rPr>
                          <w:b/>
                          <w:spacing w:val="40"/>
                          <w:sz w:val="36"/>
                          <w:szCs w:val="36"/>
                        </w:rPr>
                      </w:r>
                    </w:p>
                    <w:p>
                      <w:pPr>
                        <w:rPr>
                          <w:b/>
                          <w:sz w:val="36"/>
                          <w:szCs w:val="36"/>
                        </w:rPr>
                      </w:pPr>
                      <w:r>
                        <w:rPr>
                          <w:b/>
                          <w:sz w:val="36"/>
                          <w:szCs w:val="36"/>
                        </w:rPr>
                      </w:r>
                      <w:r>
                        <w:rPr>
                          <w:b/>
                          <w:sz w:val="36"/>
                          <w:szCs w:val="36"/>
                        </w:rPr>
                      </w:r>
                    </w:p>
                    <w:p>
                      <w:pPr>
                        <w:spacing w:before="20"/>
                        <w:tabs>
                          <w:tab w:val="left" w:pos="13467" w:leader="none"/>
                        </w:tabs>
                        <w:rPr>
                          <w:sz w:val="20"/>
                          <w:szCs w:val="20"/>
                        </w:rPr>
                      </w:pPr>
                      <w:r>
                        <w:rPr>
                          <w:b/>
                          <w:sz w:val="36"/>
                          <w:szCs w:val="36"/>
                        </w:rPr>
                        <w:t xml:space="preserve">         </w:t>
                      </w:r>
                      <w:r>
                        <w:rPr>
                          <w:sz w:val="20"/>
                          <w:szCs w:val="20"/>
                        </w:rPr>
                        <w:t xml:space="preserve">_____________________                                                                                              № _________</w:t>
                      </w:r>
                      <w:r>
                        <w:rPr>
                          <w:sz w:val="20"/>
                          <w:szCs w:val="20"/>
                        </w:rPr>
                      </w:r>
                    </w:p>
                    <w:p>
                      <w:pPr>
                        <w:jc w:val="center"/>
                        <w:spacing w:before="200"/>
                        <w:rPr>
                          <w:sz w:val="20"/>
                          <w:szCs w:val="20"/>
                        </w:rPr>
                      </w:pPr>
                      <w:r>
                        <w:rPr>
                          <w:sz w:val="20"/>
                          <w:szCs w:val="20"/>
                        </w:rPr>
                        <w:t xml:space="preserve">г. Биробиджан</w:t>
                      </w:r>
                      <w:r>
                        <w:rPr>
                          <w:sz w:val="20"/>
                          <w:szCs w:val="20"/>
                        </w:rPr>
                      </w:r>
                    </w:p>
                    <w:p>
                      <w:pPr>
                        <w:rPr>
                          <w:rFonts w:ascii="Calibri" w:hAnsi="Calibri"/>
                        </w:rPr>
                      </w:pPr>
                      <w:r>
                        <w:rPr>
                          <w:sz w:val="32"/>
                          <w:szCs w:val="32"/>
                        </w:rPr>
                        <w:t xml:space="preserve">⌐                                          ¬</w:t>
                      </w:r>
                      <w:r>
                        <w:rPr>
                          <w:rFonts w:ascii="Calibri" w:hAnsi="Calibri"/>
                        </w:rPr>
                      </w:r>
                    </w:p>
                    <w:p>
                      <w:r/>
                      <w:r/>
                    </w:p>
                  </w:txbxContent>
                </v:textbox>
              </v:shape>
            </w:pict>
          </mc:Fallback>
        </mc:AlternateContent>
      </w:r>
      <w:r>
        <w:rPr>
          <w:sz w:val="28"/>
          <w:szCs w:val="28"/>
        </w:rPr>
        <w:t xml:space="preserve">О внесении </w:t>
      </w:r>
      <w:r>
        <w:rPr>
          <w:sz w:val="28"/>
        </w:rPr>
        <w:t xml:space="preserve">изменений и дополнений в </w:t>
      </w:r>
      <w:r>
        <w:rPr>
          <w:sz w:val="28"/>
          <w:szCs w:val="28"/>
        </w:rPr>
        <w:t xml:space="preserve">основные условия концессионного соглашения о финансировании, проектировании, строительстве и </w:t>
      </w:r>
      <w:r>
        <w:rPr>
          <w:sz w:val="28"/>
          <w:szCs w:val="28"/>
        </w:rPr>
        <w:t xml:space="preserve">эксплуатации объекта образования (общеобразовательная школа на 1275 мест) по ул. Шолом-Алейхема в г. Биробиджан, утвержденные постановлением правительства Еврейской автономной области от 30.09.2021 № 355-пп «О заключении концессионного соглашения о финанси</w:t>
      </w:r>
      <w:r>
        <w:rPr>
          <w:sz w:val="28"/>
          <w:szCs w:val="28"/>
        </w:rPr>
        <w:t xml:space="preserve">ровании, проектировании, строительстве и эксплуатации объекта образования (общеобразовательная</w:t>
      </w:r>
      <w:r>
        <w:rPr>
          <w:sz w:val="28"/>
          <w:szCs w:val="28"/>
        </w:rPr>
        <w:t xml:space="preserve"> школа на 1275 мест) по ул. Шолом-Алейхема в </w:t>
      </w:r>
      <w:r>
        <w:rPr>
          <w:sz w:val="28"/>
          <w:szCs w:val="28"/>
        </w:rPr>
        <w:br/>
      </w:r>
      <w:r>
        <w:rPr>
          <w:sz w:val="28"/>
          <w:szCs w:val="28"/>
        </w:rPr>
        <w:t xml:space="preserve">г</w:t>
      </w:r>
      <w:r>
        <w:rPr>
          <w:sz w:val="28"/>
          <w:szCs w:val="28"/>
        </w:rPr>
        <w:t xml:space="preserve">. Биробиджан»</w:t>
      </w:r>
      <w:r>
        <w:rPr>
          <w:sz w:val="28"/>
          <w:szCs w:val="28"/>
        </w:rPr>
      </w:r>
    </w:p>
    <w:p>
      <w:pPr>
        <w:jc w:val="both"/>
        <w:spacing w:line="233" w:lineRule="auto"/>
        <w:rPr>
          <w:sz w:val="28"/>
          <w:szCs w:val="28"/>
        </w:rPr>
      </w:pPr>
      <w:r>
        <w:rPr>
          <w:sz w:val="28"/>
          <w:szCs w:val="28"/>
        </w:rPr>
      </w:r>
      <w:r>
        <w:rPr>
          <w:sz w:val="28"/>
          <w:szCs w:val="28"/>
        </w:rPr>
      </w:r>
    </w:p>
    <w:p>
      <w:pPr>
        <w:jc w:val="both"/>
        <w:spacing w:line="233" w:lineRule="auto"/>
        <w:rPr>
          <w:sz w:val="28"/>
          <w:szCs w:val="28"/>
        </w:rPr>
      </w:pPr>
      <w:r>
        <w:rPr>
          <w:sz w:val="28"/>
          <w:szCs w:val="28"/>
        </w:rPr>
      </w:r>
      <w:r>
        <w:rPr>
          <w:sz w:val="28"/>
          <w:szCs w:val="28"/>
        </w:rPr>
      </w:r>
    </w:p>
    <w:p>
      <w:pPr>
        <w:ind w:firstLine="708"/>
        <w:jc w:val="both"/>
        <w:spacing w:line="233" w:lineRule="auto"/>
        <w:rPr>
          <w:sz w:val="28"/>
          <w:szCs w:val="28"/>
        </w:rPr>
      </w:pPr>
      <w:r>
        <w:rPr>
          <w:sz w:val="28"/>
          <w:szCs w:val="28"/>
        </w:rPr>
        <w:t xml:space="preserve">В соответствии со статьей 13 Федерального закона от 21.07.2005 </w:t>
      </w:r>
      <w:r>
        <w:rPr>
          <w:sz w:val="28"/>
          <w:szCs w:val="28"/>
        </w:rPr>
        <w:br/>
        <w:t xml:space="preserve">№ 115-ФЗ «О концессионных соглашени</w:t>
      </w:r>
      <w:r>
        <w:rPr>
          <w:sz w:val="28"/>
          <w:szCs w:val="28"/>
        </w:rPr>
        <w:t xml:space="preserve">ях» правительство Еврейской автономной области</w:t>
      </w:r>
      <w:r>
        <w:rPr>
          <w:sz w:val="28"/>
          <w:szCs w:val="28"/>
        </w:rPr>
      </w:r>
    </w:p>
    <w:p>
      <w:pPr>
        <w:jc w:val="both"/>
        <w:spacing w:line="233" w:lineRule="auto"/>
        <w:rPr>
          <w:sz w:val="28"/>
          <w:szCs w:val="28"/>
        </w:rPr>
      </w:pPr>
      <w:r>
        <w:rPr>
          <w:sz w:val="28"/>
          <w:szCs w:val="28"/>
        </w:rPr>
        <w:t xml:space="preserve">ПОСТАНОВЛЯЕТ:</w:t>
      </w:r>
      <w:r>
        <w:rPr>
          <w:sz w:val="28"/>
          <w:szCs w:val="28"/>
        </w:rPr>
      </w:r>
    </w:p>
    <w:p>
      <w:pPr>
        <w:numPr>
          <w:ilvl w:val="0"/>
          <w:numId w:val="2"/>
        </w:numPr>
        <w:ind w:left="0" w:firstLine="708"/>
        <w:jc w:val="both"/>
        <w:spacing w:line="233" w:lineRule="auto"/>
        <w:rPr>
          <w:sz w:val="28"/>
          <w:szCs w:val="28"/>
        </w:rPr>
      </w:pPr>
      <w:r>
        <w:rPr>
          <w:sz w:val="28"/>
          <w:szCs w:val="28"/>
        </w:rPr>
        <w:t xml:space="preserve">Внести в основные условия концессионного соглашения о финансировании, проектировании, строительстве и эксплуатации объекта образования (общеобразовательная школа на 1275 мест) по </w:t>
      </w:r>
      <w:r>
        <w:rPr>
          <w:sz w:val="28"/>
          <w:szCs w:val="28"/>
        </w:rPr>
        <w:br w:type="textWrapping" w:clear="all"/>
      </w:r>
      <w:r>
        <w:rPr>
          <w:sz w:val="28"/>
          <w:szCs w:val="28"/>
        </w:rPr>
        <w:t xml:space="preserve">ул. Шолом-Алейх</w:t>
      </w:r>
      <w:r>
        <w:rPr>
          <w:sz w:val="28"/>
          <w:szCs w:val="28"/>
        </w:rPr>
        <w:t xml:space="preserve">ема в г. Биробиджан, утвержденные постановлением правительства Еврейской автономной области от 30.09.2021 № 355-пп «О заключении концессионного соглашения о финансировании, проектировании, строительстве и эксплуатации объекта образования (общеобразовательн</w:t>
      </w:r>
      <w:r>
        <w:rPr>
          <w:sz w:val="28"/>
          <w:szCs w:val="28"/>
        </w:rPr>
        <w:t xml:space="preserve">ая школа на 1275 мест) по ул. Шолом-Алейхема в </w:t>
      </w:r>
      <w:r>
        <w:rPr>
          <w:sz w:val="28"/>
          <w:szCs w:val="28"/>
        </w:rPr>
        <w:br w:type="textWrapping" w:clear="all"/>
      </w:r>
      <w:r>
        <w:rPr>
          <w:sz w:val="28"/>
          <w:szCs w:val="28"/>
        </w:rPr>
        <w:t xml:space="preserve">г. Биробиджан» </w:t>
      </w:r>
      <w:r>
        <w:rPr>
          <w:sz w:val="28"/>
          <w:szCs w:val="28"/>
        </w:rPr>
        <w:t xml:space="preserve">следующи</w:t>
      </w:r>
      <w:r>
        <w:rPr>
          <w:sz w:val="28"/>
          <w:szCs w:val="28"/>
        </w:rPr>
        <w:t xml:space="preserve">е</w:t>
      </w:r>
      <w:r>
        <w:rPr>
          <w:sz w:val="28"/>
          <w:szCs w:val="28"/>
        </w:rPr>
        <w:t xml:space="preserve"> изменения и</w:t>
      </w:r>
      <w:r>
        <w:rPr>
          <w:sz w:val="28"/>
          <w:szCs w:val="28"/>
        </w:rPr>
        <w:t xml:space="preserve"> дополнения: </w:t>
      </w:r>
      <w:r>
        <w:rPr>
          <w:sz w:val="28"/>
          <w:szCs w:val="28"/>
        </w:rPr>
      </w:r>
    </w:p>
    <w:p>
      <w:pPr>
        <w:ind w:left="708"/>
        <w:jc w:val="both"/>
        <w:spacing w:line="228" w:lineRule="auto"/>
        <w:rPr>
          <w:sz w:val="28"/>
        </w:rPr>
      </w:pPr>
      <w:r>
        <w:rPr>
          <w:sz w:val="28"/>
        </w:rPr>
        <w:t xml:space="preserve">1. Пункт 1 дополнить подпунктом 1.5 следующего содержания:</w:t>
      </w:r>
      <w:r>
        <w:rPr>
          <w:sz w:val="28"/>
        </w:rPr>
      </w:r>
    </w:p>
    <w:p>
      <w:pPr>
        <w:ind w:firstLine="709"/>
        <w:jc w:val="both"/>
        <w:spacing w:line="228" w:lineRule="auto"/>
        <w:rPr>
          <w:sz w:val="28"/>
          <w:szCs w:val="28"/>
        </w:rPr>
      </w:pPr>
      <w:r>
        <w:rPr>
          <w:sz w:val="28"/>
        </w:rPr>
        <w:t xml:space="preserve">«1.5. Срок создания – до 31 декабря 2024 года. </w:t>
      </w:r>
      <w:r>
        <w:rPr>
          <w:sz w:val="28"/>
        </w:rPr>
        <w:t xml:space="preserve">Окончанием срока создания считается момент ввода в эксплуатацию».</w:t>
      </w:r>
      <w:r>
        <w:rPr>
          <w:sz w:val="28"/>
          <w:szCs w:val="28"/>
        </w:rPr>
      </w:r>
    </w:p>
    <w:p>
      <w:pPr>
        <w:ind w:firstLine="709"/>
        <w:jc w:val="both"/>
        <w:spacing w:line="228" w:lineRule="auto"/>
        <w:rPr>
          <w:sz w:val="28"/>
          <w:szCs w:val="28"/>
        </w:rPr>
      </w:pPr>
      <w:r>
        <w:rPr>
          <w:sz w:val="28"/>
          <w:szCs w:val="28"/>
        </w:rPr>
        <w:t xml:space="preserve">2. </w:t>
      </w:r>
      <w:r>
        <w:rPr>
          <w:sz w:val="28"/>
        </w:rPr>
        <w:t xml:space="preserve">Пункт 6 дополнить подпунктом 6.3 следующего содержания:</w:t>
      </w:r>
      <w:r>
        <w:rPr>
          <w:sz w:val="28"/>
          <w:szCs w:val="28"/>
        </w:rPr>
      </w:r>
    </w:p>
    <w:p>
      <w:pPr>
        <w:ind w:firstLine="709"/>
        <w:jc w:val="both"/>
        <w:spacing w:line="233" w:lineRule="auto"/>
        <w:rPr>
          <w:sz w:val="28"/>
          <w:szCs w:val="28"/>
        </w:rPr>
      </w:pPr>
      <w:r>
        <w:rPr>
          <w:sz w:val="28"/>
        </w:rPr>
        <w:t xml:space="preserve">«6.3. В соответствии с условиями соглашения </w:t>
      </w:r>
      <w:r>
        <w:rPr>
          <w:sz w:val="28"/>
        </w:rPr>
        <w:t xml:space="preserve">Концедент</w:t>
      </w:r>
      <w:r>
        <w:rPr>
          <w:sz w:val="28"/>
        </w:rPr>
        <w:t xml:space="preserve"> предоставляет Концессионеру для создания объекта соглашения земельный участок</w:t>
      </w:r>
      <w:r>
        <w:rPr>
          <w:sz w:val="28"/>
        </w:rPr>
        <w:t xml:space="preserve"> категории земель – «земли населенных пунктов» с разрешенным использованием «дошкольное, начальное и среднее общее образования» общей площадью 24 998 кв. м, расположенный по адресу: Российская Федерация, Еврейская автономная область, </w:t>
      </w:r>
      <w:r>
        <w:rPr>
          <w:sz w:val="28"/>
        </w:rPr>
        <w:t xml:space="preserve">г</w:t>
      </w:r>
      <w:r>
        <w:rPr>
          <w:sz w:val="28"/>
        </w:rPr>
        <w:t xml:space="preserve">. Биробиджан, ул. Шол</w:t>
      </w:r>
      <w:r>
        <w:rPr>
          <w:sz w:val="28"/>
        </w:rPr>
        <w:t xml:space="preserve">ом-Алейхема, д. 92, кадастровый номер 79:01:0200024:920. Земельный участок принадлежит </w:t>
      </w:r>
      <w:r>
        <w:rPr>
          <w:sz w:val="28"/>
        </w:rPr>
        <w:t xml:space="preserve">Концеденту</w:t>
      </w:r>
      <w:r>
        <w:rPr>
          <w:sz w:val="28"/>
        </w:rPr>
        <w:t xml:space="preserve"> на праве собственности. </w:t>
      </w:r>
      <w:r>
        <w:rPr>
          <w:sz w:val="28"/>
        </w:rPr>
        <w:t xml:space="preserve">Концедент</w:t>
      </w:r>
      <w:r>
        <w:rPr>
          <w:sz w:val="28"/>
        </w:rPr>
        <w:t xml:space="preserve"> гарантирует Концессионеру, что предоставляемый в соответствии с настоящим разделом земельный участок по своему назначению, к</w:t>
      </w:r>
      <w:r>
        <w:rPr>
          <w:sz w:val="28"/>
        </w:rPr>
        <w:t xml:space="preserve">атегории, виду разрешенного </w:t>
      </w:r>
      <w:r>
        <w:rPr>
          <w:sz w:val="28"/>
        </w:rPr>
        <w:t xml:space="preserve">использования соответствует целям осуществления Концессионером деятельности, предусмотренной соглашением»</w:t>
      </w:r>
      <w:r>
        <w:rPr>
          <w:sz w:val="28"/>
          <w:szCs w:val="28"/>
        </w:rPr>
        <w:t xml:space="preserve">.</w:t>
      </w:r>
      <w:r>
        <w:rPr>
          <w:sz w:val="28"/>
          <w:szCs w:val="28"/>
        </w:rPr>
      </w:r>
    </w:p>
    <w:p>
      <w:pPr>
        <w:ind w:firstLine="709"/>
        <w:jc w:val="both"/>
        <w:spacing w:line="233" w:lineRule="auto"/>
        <w:rPr>
          <w:sz w:val="28"/>
          <w:szCs w:val="28"/>
        </w:rPr>
      </w:pPr>
      <w:r>
        <w:rPr>
          <w:sz w:val="28"/>
          <w:szCs w:val="28"/>
        </w:rPr>
        <w:t xml:space="preserve">3. </w:t>
      </w:r>
      <w:r>
        <w:rPr>
          <w:sz w:val="28"/>
        </w:rPr>
        <w:t xml:space="preserve">Подпункт 8.1 пункта 8 дополнить </w:t>
      </w:r>
      <w:r>
        <w:rPr>
          <w:sz w:val="28"/>
        </w:rPr>
        <w:t xml:space="preserve">абзацем</w:t>
      </w:r>
      <w:r>
        <w:rPr>
          <w:sz w:val="28"/>
          <w:lang w:val="en-US"/>
        </w:rPr>
        <w:t xml:space="preserve"> </w:t>
      </w:r>
      <w:r>
        <w:rPr>
          <w:sz w:val="28"/>
        </w:rPr>
        <w:t xml:space="preserve">четвертым  следующего содержания</w:t>
      </w:r>
      <w:r>
        <w:rPr>
          <w:sz w:val="28"/>
          <w:szCs w:val="28"/>
        </w:rPr>
        <w:t xml:space="preserve">:</w:t>
      </w:r>
      <w:r>
        <w:rPr>
          <w:sz w:val="28"/>
          <w:szCs w:val="28"/>
        </w:rPr>
      </w:r>
    </w:p>
    <w:p>
      <w:pPr>
        <w:ind w:firstLine="709"/>
        <w:jc w:val="both"/>
        <w:spacing w:line="233" w:lineRule="auto"/>
        <w:rPr>
          <w:sz w:val="28"/>
          <w:szCs w:val="28"/>
        </w:rPr>
      </w:pPr>
      <w:r>
        <w:rPr>
          <w:sz w:val="28"/>
          <w:szCs w:val="28"/>
        </w:rPr>
        <w:t xml:space="preserve">«</w:t>
      </w:r>
      <w:r>
        <w:rPr>
          <w:sz w:val="28"/>
        </w:rPr>
        <w:t xml:space="preserve">Не позднее ввода в эксплуатацию Концессионер обязан представить </w:t>
      </w:r>
      <w:r>
        <w:rPr>
          <w:sz w:val="28"/>
        </w:rPr>
        <w:t xml:space="preserve">Концеденту</w:t>
      </w:r>
      <w:r>
        <w:rPr>
          <w:sz w:val="28"/>
        </w:rPr>
        <w:t xml:space="preserve"> в качестве обеспечения исполнения обязательств на стадии эксплуатации банковскую гарантию в размере 3 000 000 (три миллиона) рублей. Указанная банковская гарантия действует до даты </w:t>
      </w:r>
      <w:r>
        <w:rPr>
          <w:sz w:val="28"/>
        </w:rPr>
        <w:t xml:space="preserve">прекращения соглашения».</w:t>
      </w:r>
      <w:r>
        <w:rPr>
          <w:sz w:val="28"/>
          <w:szCs w:val="28"/>
        </w:rPr>
      </w:r>
    </w:p>
    <w:p>
      <w:pPr>
        <w:ind w:firstLine="709"/>
        <w:jc w:val="both"/>
        <w:spacing w:line="233" w:lineRule="auto"/>
        <w:rPr>
          <w:sz w:val="28"/>
          <w:szCs w:val="28"/>
        </w:rPr>
      </w:pPr>
      <w:r>
        <w:rPr>
          <w:sz w:val="28"/>
          <w:szCs w:val="28"/>
        </w:rPr>
        <w:t xml:space="preserve">4. Дополнить пунктом 12 следующего содержания:</w:t>
      </w:r>
      <w:r>
        <w:rPr>
          <w:sz w:val="28"/>
          <w:szCs w:val="28"/>
        </w:rPr>
      </w:r>
    </w:p>
    <w:p>
      <w:pPr>
        <w:ind w:firstLine="709"/>
        <w:jc w:val="both"/>
        <w:spacing w:line="233" w:lineRule="auto"/>
        <w:rPr>
          <w:sz w:val="28"/>
          <w:szCs w:val="28"/>
        </w:rPr>
      </w:pPr>
      <w:r>
        <w:rPr>
          <w:sz w:val="28"/>
          <w:szCs w:val="28"/>
        </w:rPr>
        <w:t xml:space="preserve">«12. Порядок определения размера и условий финансового участия </w:t>
      </w:r>
      <w:r>
        <w:rPr>
          <w:sz w:val="28"/>
          <w:szCs w:val="28"/>
        </w:rPr>
        <w:t xml:space="preserve">Концедента</w:t>
      </w:r>
      <w:r>
        <w:rPr>
          <w:sz w:val="28"/>
          <w:szCs w:val="28"/>
        </w:rPr>
        <w:t xml:space="preserve">.</w:t>
      </w:r>
      <w:r>
        <w:rPr>
          <w:sz w:val="28"/>
          <w:szCs w:val="28"/>
        </w:rPr>
      </w:r>
    </w:p>
    <w:p>
      <w:pPr>
        <w:ind w:firstLine="709"/>
        <w:jc w:val="both"/>
        <w:spacing w:line="228" w:lineRule="auto"/>
        <w:rPr>
          <w:sz w:val="28"/>
        </w:rPr>
      </w:pPr>
      <w:r>
        <w:rPr>
          <w:sz w:val="28"/>
        </w:rPr>
        <w:t xml:space="preserve">12.1. Денежные обязательства </w:t>
      </w:r>
      <w:r>
        <w:rPr>
          <w:sz w:val="28"/>
        </w:rPr>
        <w:t xml:space="preserve">Концедента</w:t>
      </w:r>
      <w:r>
        <w:rPr>
          <w:sz w:val="28"/>
        </w:rPr>
        <w:t xml:space="preserve">, предусмотренные соглашением подлежат выплате Концессионеру в размере</w:t>
      </w:r>
      <w:r>
        <w:rPr>
          <w:sz w:val="28"/>
        </w:rPr>
        <w:t xml:space="preserve"> и порядке, установленном соглашением. Размер денежных обязательств </w:t>
      </w:r>
      <w:r>
        <w:rPr>
          <w:sz w:val="28"/>
        </w:rPr>
        <w:t xml:space="preserve">Концедента</w:t>
      </w:r>
      <w:r>
        <w:rPr>
          <w:sz w:val="28"/>
        </w:rPr>
        <w:t xml:space="preserve"> может быть изменен в соответствии с условиями, установленными соглашением.</w:t>
      </w:r>
      <w:r>
        <w:rPr>
          <w:sz w:val="28"/>
        </w:rPr>
      </w:r>
    </w:p>
    <w:p>
      <w:pPr>
        <w:ind w:firstLine="709"/>
        <w:jc w:val="both"/>
        <w:spacing w:line="228" w:lineRule="auto"/>
      </w:pPr>
      <w:r>
        <w:rPr>
          <w:sz w:val="28"/>
        </w:rPr>
        <w:t xml:space="preserve">12.2. Исполнение денежных обязательств </w:t>
      </w:r>
      <w:r>
        <w:rPr>
          <w:sz w:val="28"/>
        </w:rPr>
        <w:t xml:space="preserve">Концедента</w:t>
      </w:r>
      <w:r>
        <w:rPr>
          <w:sz w:val="28"/>
        </w:rPr>
        <w:t xml:space="preserve"> осуществляется с учетом требований бюджетного законо</w:t>
      </w:r>
      <w:r>
        <w:rPr>
          <w:sz w:val="28"/>
        </w:rPr>
        <w:t xml:space="preserve">дательства путем предоставления Концессионеру</w:t>
      </w:r>
      <w:r>
        <w:t xml:space="preserve"> </w:t>
      </w:r>
      <w:r>
        <w:rPr>
          <w:sz w:val="28"/>
        </w:rPr>
        <w:t xml:space="preserve">бюджетных сре</w:t>
      </w:r>
      <w:r>
        <w:rPr>
          <w:sz w:val="28"/>
        </w:rPr>
        <w:t xml:space="preserve">дств в ф</w:t>
      </w:r>
      <w:r>
        <w:rPr>
          <w:sz w:val="28"/>
        </w:rPr>
        <w:t xml:space="preserve">орме субсидии (как вида бюджетных ассигнований в</w:t>
      </w:r>
      <w:r>
        <w:t xml:space="preserve"> </w:t>
      </w:r>
      <w:r>
        <w:rPr>
          <w:sz w:val="28"/>
        </w:rPr>
        <w:t xml:space="preserve">соответствии с бюджетным законодательством) или в иной предусмотренной</w:t>
      </w:r>
      <w:r>
        <w:t xml:space="preserve"> </w:t>
      </w:r>
      <w:r>
        <w:rPr>
          <w:sz w:val="28"/>
        </w:rPr>
        <w:t xml:space="preserve">бюджетным законодательством форме.</w:t>
      </w:r>
      <w:r/>
    </w:p>
    <w:p>
      <w:pPr>
        <w:ind w:firstLine="709"/>
        <w:jc w:val="both"/>
        <w:spacing w:line="228" w:lineRule="auto"/>
      </w:pPr>
      <w:r>
        <w:rPr>
          <w:sz w:val="28"/>
        </w:rPr>
        <w:t xml:space="preserve">12.3. Денежными обязательствами </w:t>
      </w:r>
      <w:r>
        <w:rPr>
          <w:sz w:val="28"/>
        </w:rPr>
        <w:t xml:space="preserve">Ко</w:t>
      </w:r>
      <w:r>
        <w:rPr>
          <w:sz w:val="28"/>
        </w:rPr>
        <w:t xml:space="preserve">нцедента</w:t>
      </w:r>
      <w:r>
        <w:rPr>
          <w:sz w:val="28"/>
        </w:rPr>
        <w:t xml:space="preserve"> в соответствии с соглашением являются следующие финансовые (денежные) обязательства </w:t>
      </w:r>
      <w:r>
        <w:rPr>
          <w:sz w:val="28"/>
        </w:rPr>
        <w:t xml:space="preserve">Концедента</w:t>
      </w:r>
      <w:r>
        <w:rPr>
          <w:sz w:val="28"/>
        </w:rPr>
        <w:t xml:space="preserve">:</w:t>
      </w:r>
      <w:r/>
    </w:p>
    <w:p>
      <w:pPr>
        <w:ind w:left="708"/>
        <w:jc w:val="both"/>
        <w:spacing w:line="228" w:lineRule="auto"/>
      </w:pPr>
      <w:r>
        <w:rPr>
          <w:sz w:val="28"/>
        </w:rPr>
        <w:t xml:space="preserve">а) Капитальный грант;</w:t>
      </w:r>
      <w:r/>
    </w:p>
    <w:p>
      <w:pPr>
        <w:ind w:left="708"/>
        <w:jc w:val="both"/>
        <w:spacing w:line="228" w:lineRule="auto"/>
      </w:pPr>
      <w:r>
        <w:rPr>
          <w:sz w:val="28"/>
        </w:rPr>
        <w:t xml:space="preserve">б) Инвестиционный платеж;</w:t>
      </w:r>
      <w:r/>
    </w:p>
    <w:p>
      <w:pPr>
        <w:ind w:left="708"/>
        <w:jc w:val="both"/>
        <w:spacing w:line="228" w:lineRule="auto"/>
      </w:pPr>
      <w:r>
        <w:rPr>
          <w:sz w:val="28"/>
        </w:rPr>
        <w:t xml:space="preserve">в) Возмещение затрат на уплату процентов (субсидия на проценты);</w:t>
      </w:r>
      <w:r/>
    </w:p>
    <w:p>
      <w:pPr>
        <w:ind w:left="708"/>
        <w:jc w:val="both"/>
        <w:spacing w:line="228" w:lineRule="auto"/>
      </w:pPr>
      <w:r>
        <w:rPr>
          <w:sz w:val="28"/>
        </w:rPr>
        <w:t xml:space="preserve">г) Операционный платеж;</w:t>
      </w:r>
      <w:r/>
    </w:p>
    <w:p>
      <w:pPr>
        <w:ind w:firstLine="709"/>
        <w:jc w:val="both"/>
        <w:spacing w:line="233" w:lineRule="auto"/>
        <w:rPr>
          <w:sz w:val="28"/>
          <w:szCs w:val="28"/>
        </w:rPr>
      </w:pPr>
      <w:r>
        <w:rPr>
          <w:sz w:val="28"/>
        </w:rPr>
        <w:t xml:space="preserve">д</w:t>
      </w:r>
      <w:r>
        <w:rPr>
          <w:sz w:val="28"/>
        </w:rPr>
        <w:t xml:space="preserve">) Возмещение </w:t>
      </w:r>
      <w:r>
        <w:rPr>
          <w:sz w:val="28"/>
        </w:rPr>
        <w:t xml:space="preserve">затрат на уплату налога</w:t>
      </w:r>
      <w:r>
        <w:rPr>
          <w:sz w:val="28"/>
          <w:szCs w:val="28"/>
        </w:rPr>
        <w:t xml:space="preserve">.</w:t>
      </w:r>
      <w:r>
        <w:rPr>
          <w:sz w:val="28"/>
          <w:szCs w:val="28"/>
        </w:rPr>
      </w:r>
    </w:p>
    <w:p>
      <w:pPr>
        <w:ind w:firstLine="709"/>
        <w:jc w:val="both"/>
        <w:spacing w:line="233" w:lineRule="auto"/>
        <w:rPr>
          <w:sz w:val="28"/>
          <w:szCs w:val="28"/>
        </w:rPr>
      </w:pPr>
      <w:r>
        <w:rPr>
          <w:sz w:val="28"/>
          <w:szCs w:val="28"/>
          <w:lang w:bidi="ru-RU"/>
        </w:rPr>
        <w:t xml:space="preserve">12.4. </w:t>
      </w:r>
      <w:r>
        <w:rPr>
          <w:sz w:val="28"/>
          <w:szCs w:val="28"/>
        </w:rPr>
        <w:t xml:space="preserve">Строительная стоимость составляет 1 850 000 000 (Один миллиард восемьсот пятьдесят миллионов) рублей (включая затраты на уплату налогов, сборов и иных обязательных платежей, за исключением НДС в составе затрат).</w:t>
      </w:r>
      <w:r>
        <w:rPr>
          <w:sz w:val="28"/>
          <w:szCs w:val="28"/>
        </w:rPr>
      </w:r>
    </w:p>
    <w:p>
      <w:pPr>
        <w:ind w:firstLine="709"/>
        <w:jc w:val="both"/>
        <w:spacing w:line="233" w:lineRule="auto"/>
        <w:rPr>
          <w:sz w:val="28"/>
          <w:szCs w:val="28"/>
          <w:lang w:bidi="ru-RU"/>
        </w:rPr>
      </w:pPr>
      <w:r>
        <w:rPr>
          <w:sz w:val="28"/>
          <w:szCs w:val="28"/>
        </w:rPr>
        <w:t xml:space="preserve">12.5. </w:t>
      </w:r>
      <w:r>
        <w:rPr>
          <w:sz w:val="28"/>
          <w:szCs w:val="28"/>
        </w:rPr>
        <w:t xml:space="preserve">Стоимос</w:t>
      </w:r>
      <w:r>
        <w:rPr>
          <w:sz w:val="28"/>
          <w:szCs w:val="28"/>
        </w:rPr>
        <w:t xml:space="preserve">ть создания составляет 1 965 726 611 (Один миллиард девятьсот шестьдесят пять миллионов семьсот двадцать шесть тысяч шестьсот одиннадцать) рублей (включая затраты на уплату налогов, сборов и иных обязательных платежей, за исключением НДС в составе затрат)</w:t>
      </w:r>
      <w:r>
        <w:rPr>
          <w:sz w:val="28"/>
          <w:szCs w:val="28"/>
        </w:rPr>
        <w:t xml:space="preserve">.</w:t>
      </w:r>
      <w:r>
        <w:rPr>
          <w:sz w:val="28"/>
          <w:szCs w:val="28"/>
          <w:lang w:bidi="ru-RU"/>
        </w:rPr>
      </w:r>
    </w:p>
    <w:p>
      <w:pPr>
        <w:ind w:firstLine="709"/>
        <w:jc w:val="both"/>
        <w:spacing w:line="233" w:lineRule="auto"/>
        <w:rPr>
          <w:sz w:val="28"/>
          <w:szCs w:val="28"/>
        </w:rPr>
      </w:pPr>
      <w:r>
        <w:rPr>
          <w:sz w:val="28"/>
          <w:szCs w:val="28"/>
          <w:lang w:bidi="ru-RU"/>
        </w:rPr>
        <w:t xml:space="preserve">12.6. Базовый размер капитального гранта составляет 924 880 500 (девятьсот двадцать четыре миллиона восемьсот восемьдесят тысяч пятьсот) рублей.</w:t>
      </w:r>
      <w:r>
        <w:rPr>
          <w:sz w:val="28"/>
          <w:szCs w:val="28"/>
        </w:rPr>
      </w:r>
    </w:p>
    <w:p>
      <w:pPr>
        <w:ind w:firstLine="709"/>
        <w:jc w:val="both"/>
        <w:spacing w:line="228" w:lineRule="auto"/>
        <w:rPr>
          <w:sz w:val="28"/>
        </w:rPr>
      </w:pPr>
      <w:r>
        <w:rPr>
          <w:sz w:val="28"/>
          <w:szCs w:val="28"/>
        </w:rPr>
        <w:t xml:space="preserve">12.7. </w:t>
      </w:r>
      <w:r>
        <w:rPr>
          <w:sz w:val="28"/>
        </w:rPr>
        <w:t xml:space="preserve">Базовый размер инвестиционного платежа составляет</w:t>
      </w:r>
      <w:r>
        <w:rPr>
          <w:sz w:val="28"/>
        </w:rPr>
        <w:br/>
        <w:t xml:space="preserve">1 040 846 111 (один миллиард сорок миллионов восемьсот сорок шесть тысяч сто одиннадцать) рублей.</w:t>
      </w:r>
      <w:r>
        <w:rPr>
          <w:sz w:val="28"/>
        </w:rPr>
      </w:r>
    </w:p>
    <w:p>
      <w:pPr>
        <w:ind w:firstLine="709"/>
        <w:jc w:val="both"/>
        <w:spacing w:line="228" w:lineRule="auto"/>
        <w:rPr>
          <w:sz w:val="28"/>
          <w:highlight w:val="yellow"/>
        </w:rPr>
      </w:pPr>
      <w:r>
        <w:rPr>
          <w:sz w:val="28"/>
          <w:szCs w:val="28"/>
          <w:lang w:bidi="ru-RU"/>
        </w:rPr>
        <w:t xml:space="preserve">12.8. </w:t>
      </w:r>
      <w:r>
        <w:rPr>
          <w:sz w:val="28"/>
        </w:rPr>
        <w:t xml:space="preserve">Размер возмещения затрат на уплату процентов составляет 739 765 044 (семьсот тридцать девять миллионов семьсот шестьдесят пять тысяч сорок четыре) рубля.</w:t>
      </w:r>
      <w:r>
        <w:rPr>
          <w:sz w:val="28"/>
          <w:highlight w:val="yellow"/>
        </w:rPr>
      </w:r>
    </w:p>
    <w:p>
      <w:pPr>
        <w:ind w:firstLine="709"/>
        <w:jc w:val="both"/>
        <w:spacing w:line="228" w:lineRule="auto"/>
        <w:rPr>
          <w:sz w:val="28"/>
          <w:highlight w:val="yellow"/>
        </w:rPr>
      </w:pPr>
      <w:r>
        <w:rPr>
          <w:sz w:val="28"/>
          <w:szCs w:val="28"/>
          <w:lang w:bidi="ru-RU"/>
        </w:rPr>
        <w:t xml:space="preserve">12.9. </w:t>
      </w:r>
      <w:r>
        <w:rPr>
          <w:sz w:val="28"/>
        </w:rPr>
        <w:t xml:space="preserve">Предельный размер операционного </w:t>
      </w:r>
      <w:r>
        <w:rPr>
          <w:sz w:val="28"/>
        </w:rPr>
        <w:t xml:space="preserve">платежа составляет 261 092 988 (двести шестьдесят один миллион девяносто две тысячи девятьсот восемьдесят восемь) рублей, кроме того НДС, подлежащий уплате Концессионером при получении Операционного Платежа как НДС от выручки от оказания услуг в интересах </w:t>
      </w:r>
      <w:r>
        <w:rPr>
          <w:sz w:val="28"/>
        </w:rPr>
        <w:t xml:space="preserve">Концедента</w:t>
      </w:r>
      <w:r>
        <w:rPr>
          <w:sz w:val="28"/>
        </w:rPr>
        <w:t xml:space="preserve"> 52 218 598 (пятьдесят два миллиона двести восемнадцать тысяч пятьсот девяносто восемь) рублей.</w:t>
      </w:r>
      <w:r>
        <w:rPr>
          <w:sz w:val="28"/>
          <w:highlight w:val="yellow"/>
        </w:rPr>
      </w:r>
    </w:p>
    <w:p>
      <w:pPr>
        <w:ind w:firstLine="709"/>
        <w:jc w:val="both"/>
        <w:spacing w:line="228" w:lineRule="auto"/>
        <w:rPr>
          <w:sz w:val="28"/>
          <w:highlight w:val="yellow"/>
        </w:rPr>
      </w:pPr>
      <w:r>
        <w:rPr>
          <w:sz w:val="28"/>
          <w:szCs w:val="28"/>
          <w:lang w:bidi="ru-RU"/>
        </w:rPr>
        <w:t xml:space="preserve">12.10. </w:t>
      </w:r>
      <w:r>
        <w:rPr>
          <w:sz w:val="28"/>
        </w:rPr>
        <w:t xml:space="preserve">Базовый размер возмещения затрат на уплату налога, предоставляемого в целях возмеще</w:t>
      </w:r>
      <w:r>
        <w:rPr>
          <w:sz w:val="28"/>
        </w:rPr>
        <w:t xml:space="preserve">ния затрат на уплату налога на прибыль организаций, подлежащего уплате Концессионером в связи с осуществлением деятельности, предусмотренной соглашением, составляет 240 288 243 (двести сорок миллионов двести восемьдесят восемь тысяч двести сорок три) рубля</w:t>
      </w:r>
      <w:r>
        <w:rPr>
          <w:sz w:val="28"/>
        </w:rPr>
        <w:t xml:space="preserve">.».</w:t>
      </w:r>
      <w:r>
        <w:rPr>
          <w:sz w:val="28"/>
          <w:highlight w:val="yellow"/>
        </w:rPr>
      </w:r>
    </w:p>
    <w:p>
      <w:pPr>
        <w:ind w:firstLine="709"/>
        <w:jc w:val="both"/>
        <w:spacing w:line="233" w:lineRule="auto"/>
        <w:rPr>
          <w:sz w:val="28"/>
          <w:szCs w:val="28"/>
        </w:rPr>
      </w:pPr>
      <w:r>
        <w:rPr>
          <w:sz w:val="28"/>
          <w:szCs w:val="28"/>
        </w:rPr>
        <w:t xml:space="preserve">5. Настоящее постановление вступает в силу со дня его подписания </w:t>
      </w:r>
      <w:r>
        <w:rPr>
          <w:sz w:val="28"/>
        </w:rPr>
        <w:t xml:space="preserve">и распространяет</w:t>
      </w:r>
      <w:r>
        <w:rPr>
          <w:sz w:val="28"/>
        </w:rPr>
        <w:t xml:space="preserve">ся </w:t>
      </w:r>
      <w:r>
        <w:rPr>
          <w:sz w:val="28"/>
        </w:rPr>
        <w:t xml:space="preserve">на правоотношения, возникшие с 30.09.2021, за исключением пункта 4 настоящего постановления.</w:t>
      </w:r>
      <w:r>
        <w:rPr>
          <w:sz w:val="28"/>
          <w:szCs w:val="28"/>
        </w:rPr>
      </w:r>
    </w:p>
    <w:p>
      <w:pPr>
        <w:ind w:firstLine="709"/>
        <w:jc w:val="both"/>
        <w:spacing w:line="233" w:lineRule="auto"/>
        <w:rPr>
          <w:sz w:val="28"/>
          <w:szCs w:val="28"/>
        </w:rPr>
      </w:pPr>
      <w:r>
        <w:rPr>
          <w:sz w:val="28"/>
        </w:rPr>
        <w:t xml:space="preserve">Пункт 4 </w:t>
      </w:r>
      <w:r>
        <w:rPr>
          <w:sz w:val="28"/>
          <w:szCs w:val="28"/>
        </w:rPr>
        <w:t xml:space="preserve">настоящего постановление вступает в силу со дня его подписания</w:t>
      </w:r>
      <w:r>
        <w:rPr>
          <w:sz w:val="28"/>
        </w:rPr>
        <w:t xml:space="preserve">.</w:t>
      </w:r>
      <w:r>
        <w:rPr>
          <w:sz w:val="28"/>
          <w:szCs w:val="28"/>
        </w:rPr>
      </w:r>
    </w:p>
    <w:p>
      <w:pPr>
        <w:jc w:val="both"/>
        <w:spacing w:line="233" w:lineRule="auto"/>
        <w:rPr>
          <w:sz w:val="28"/>
          <w:szCs w:val="28"/>
        </w:rPr>
      </w:pPr>
      <w:r>
        <w:rPr>
          <w:sz w:val="28"/>
          <w:szCs w:val="28"/>
        </w:rPr>
      </w:r>
      <w:r>
        <w:rPr>
          <w:sz w:val="28"/>
          <w:szCs w:val="28"/>
        </w:rPr>
      </w:r>
    </w:p>
    <w:p>
      <w:pPr>
        <w:jc w:val="both"/>
        <w:spacing w:line="233" w:lineRule="auto"/>
        <w:rPr>
          <w:sz w:val="28"/>
          <w:szCs w:val="28"/>
        </w:rPr>
      </w:pPr>
      <w:r>
        <w:rPr>
          <w:sz w:val="28"/>
          <w:szCs w:val="28"/>
        </w:rPr>
      </w:r>
      <w:r>
        <w:rPr>
          <w:sz w:val="28"/>
          <w:szCs w:val="28"/>
        </w:rPr>
      </w:r>
    </w:p>
    <w:p>
      <w:pPr>
        <w:jc w:val="both"/>
        <w:spacing w:line="233" w:lineRule="auto"/>
        <w:rPr>
          <w:sz w:val="28"/>
          <w:szCs w:val="28"/>
        </w:rPr>
      </w:pPr>
      <w:r>
        <w:rPr>
          <w:sz w:val="28"/>
          <w:szCs w:val="28"/>
        </w:rPr>
      </w:r>
      <w:r>
        <w:rPr>
          <w:sz w:val="28"/>
          <w:szCs w:val="28"/>
        </w:rPr>
      </w:r>
    </w:p>
    <w:p>
      <w:pPr>
        <w:jc w:val="both"/>
        <w:spacing w:line="233" w:lineRule="auto"/>
        <w:rPr>
          <w:sz w:val="28"/>
          <w:szCs w:val="28"/>
        </w:rPr>
      </w:pPr>
      <w:r>
        <w:rPr>
          <w:sz w:val="28"/>
          <w:szCs w:val="28"/>
        </w:rPr>
        <w:t xml:space="preserve">Губернатор области                                                                      Р.Э. Гольдштейн</w:t>
      </w:r>
      <w:r>
        <w:rPr>
          <w:sz w:val="28"/>
          <w:szCs w:val="28"/>
        </w:rPr>
      </w:r>
    </w:p>
    <w:sectPr>
      <w:headerReference w:type="default" r:id="rId9"/>
      <w:footnotePr/>
      <w:endnotePr/>
      <w:type w:val="nextPage"/>
      <w:pgSz w:w="11906" w:h="16838" w:orient="portrait"/>
      <w:pgMar w:top="1134" w:right="850" w:bottom="851" w:left="1701" w:header="708" w:footer="708" w:gutter="0"/>
      <w:cols w:num="1" w:sep="0" w:space="708" w:equalWidth="1"/>
      <w:docGrid w:linePitch="36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r>
        <w:separator/>
      </w:r>
      <w:r/>
    </w:p>
  </w:endnote>
  <w:endnote w:type="continuationSeparator" w:id="0">
    <w:p>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font>
  <w:font w:name="Tahoma">
    <w:panose1 w:val="020B0604030504040204"/>
  </w:font>
  <w:font w:name="Verdana">
    <w:panose1 w:val="020B0604030504040204"/>
  </w:font>
  <w:font w:name="Arial Unicode MS">
    <w:panose1 w:val="020B0604020202020204"/>
  </w:font>
  <w:font w:name="Arial">
    <w:panose1 w:val="020B0604020202020204"/>
  </w:font>
  <w:font w:name="Times New Roman">
    <w:panose1 w:val="02020603050405020304"/>
  </w:font>
  <w:font w:name="Cambria">
    <w:panose1 w:val="0204050305040603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r>
        <w:separator/>
      </w:r>
      <w:r/>
    </w:p>
  </w:footnote>
  <w:footnote w:type="continuationSeparator" w:id="0">
    <w:p>
      <w:r>
        <w:continuationSeparator/>
      </w: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882"/>
      <w:jc w:val="center"/>
    </w:pPr>
    <w:r>
      <w:fldChar w:fldCharType="begin"/>
    </w:r>
    <w:r>
      <w:instrText xml:space="preserve">PAGE   \* MERGEFORMAT</w:instrText>
    </w:r>
    <w:r>
      <w:fldChar w:fldCharType="separate"/>
    </w:r>
    <w:r>
      <w:t xml:space="preserve">3</w:t>
    </w:r>
    <w:r>
      <w:fldChar w:fldCharType="end"/>
    </w:r>
    <w:r/>
  </w:p>
  <w:p>
    <w:pPr>
      <w:pStyle w:val="882"/>
    </w:pPr>
    <w: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decimal"/>
      <w:isLgl w:val="false"/>
      <w:suff w:val="tab"/>
      <w:lvlText w:val="%1."/>
      <w:lvlJc w:val="left"/>
      <w:pPr>
        <w:ind w:left="450" w:hanging="450"/>
      </w:pPr>
    </w:lvl>
    <w:lvl w:ilvl="1">
      <w:start w:val="1"/>
      <w:numFmt w:val="decimal"/>
      <w:isLgl w:val="false"/>
      <w:suff w:val="tab"/>
      <w:lvlText w:val="%1.%2."/>
      <w:lvlJc w:val="left"/>
      <w:pPr>
        <w:ind w:left="1425" w:hanging="720"/>
      </w:pPr>
    </w:lvl>
    <w:lvl w:ilvl="2">
      <w:start w:val="1"/>
      <w:numFmt w:val="decimal"/>
      <w:isLgl w:val="false"/>
      <w:suff w:val="tab"/>
      <w:lvlText w:val="%1.%2.%3."/>
      <w:lvlJc w:val="left"/>
      <w:pPr>
        <w:ind w:left="2130" w:hanging="720"/>
      </w:pPr>
    </w:lvl>
    <w:lvl w:ilvl="3">
      <w:start w:val="1"/>
      <w:numFmt w:val="decimal"/>
      <w:isLgl w:val="false"/>
      <w:suff w:val="tab"/>
      <w:lvlText w:val="%1.%2.%3.%4."/>
      <w:lvlJc w:val="left"/>
      <w:pPr>
        <w:ind w:left="3195" w:hanging="1080"/>
      </w:pPr>
    </w:lvl>
    <w:lvl w:ilvl="4">
      <w:start w:val="1"/>
      <w:numFmt w:val="decimal"/>
      <w:isLgl w:val="false"/>
      <w:suff w:val="tab"/>
      <w:lvlText w:val="%1.%2.%3.%4.%5."/>
      <w:lvlJc w:val="left"/>
      <w:pPr>
        <w:ind w:left="3900" w:hanging="1080"/>
      </w:pPr>
    </w:lvl>
    <w:lvl w:ilvl="5">
      <w:start w:val="1"/>
      <w:numFmt w:val="decimal"/>
      <w:isLgl w:val="false"/>
      <w:suff w:val="tab"/>
      <w:lvlText w:val="%1.%2.%3.%4.%5.%6."/>
      <w:lvlJc w:val="left"/>
      <w:pPr>
        <w:ind w:left="4965" w:hanging="1440"/>
      </w:pPr>
    </w:lvl>
    <w:lvl w:ilvl="6">
      <w:start w:val="1"/>
      <w:numFmt w:val="decimal"/>
      <w:isLgl w:val="false"/>
      <w:suff w:val="tab"/>
      <w:lvlText w:val="%1.%2.%3.%4.%5.%6.%7."/>
      <w:lvlJc w:val="left"/>
      <w:pPr>
        <w:ind w:left="6030" w:hanging="1800"/>
      </w:pPr>
    </w:lvl>
    <w:lvl w:ilvl="7">
      <w:start w:val="1"/>
      <w:numFmt w:val="decimal"/>
      <w:isLgl w:val="false"/>
      <w:suff w:val="tab"/>
      <w:lvlText w:val="%1.%2.%3.%4.%5.%6.%7.%8."/>
      <w:lvlJc w:val="left"/>
      <w:pPr>
        <w:ind w:left="6735" w:hanging="1800"/>
      </w:pPr>
    </w:lvl>
    <w:lvl w:ilvl="8">
      <w:start w:val="1"/>
      <w:numFmt w:val="decimal"/>
      <w:isLgl w:val="false"/>
      <w:suff w:val="tab"/>
      <w:lvlText w:val="%1.%2.%3.%4.%5.%6.%7.%8.%9."/>
      <w:lvlJc w:val="left"/>
      <w:pPr>
        <w:ind w:left="7800" w:hanging="2160"/>
      </w:pPr>
    </w:lvl>
  </w:abstractNum>
  <w:abstractNum w:abstractNumId="1">
    <w:multiLevelType w:val="hybridMultilevel"/>
    <w:lvl w:ilvl="0">
      <w:start w:val="1"/>
      <w:numFmt w:val="decimal"/>
      <w:isLgl w:val="false"/>
      <w:suff w:val="tab"/>
      <w:lvlText w:val="%1."/>
      <w:lvlJc w:val="left"/>
      <w:pPr>
        <w:ind w:left="1065" w:hanging="360"/>
      </w:pPr>
    </w:lvl>
    <w:lvl w:ilvl="1">
      <w:start w:val="4"/>
      <w:numFmt w:val="decimal"/>
      <w:isLgl w:val="false"/>
      <w:suff w:val="tab"/>
      <w:lvlText w:val="%1.%2."/>
      <w:lvlJc w:val="left"/>
      <w:pPr>
        <w:ind w:left="1428" w:hanging="720"/>
      </w:pPr>
    </w:lvl>
    <w:lvl w:ilvl="2">
      <w:start w:val="1"/>
      <w:numFmt w:val="decimal"/>
      <w:isLgl w:val="false"/>
      <w:suff w:val="tab"/>
      <w:lvlText w:val="%1.%2.%3."/>
      <w:lvlJc w:val="left"/>
      <w:pPr>
        <w:ind w:left="1431" w:hanging="720"/>
      </w:pPr>
    </w:lvl>
    <w:lvl w:ilvl="3">
      <w:start w:val="1"/>
      <w:numFmt w:val="decimal"/>
      <w:isLgl w:val="false"/>
      <w:suff w:val="tab"/>
      <w:lvlText w:val="%1.%2.%3.%4."/>
      <w:lvlJc w:val="left"/>
      <w:pPr>
        <w:ind w:left="1794" w:hanging="1080"/>
      </w:pPr>
    </w:lvl>
    <w:lvl w:ilvl="4">
      <w:start w:val="1"/>
      <w:numFmt w:val="decimal"/>
      <w:isLgl w:val="false"/>
      <w:suff w:val="tab"/>
      <w:lvlText w:val="%1.%2.%3.%4.%5."/>
      <w:lvlJc w:val="left"/>
      <w:pPr>
        <w:ind w:left="1797" w:hanging="1080"/>
      </w:pPr>
    </w:lvl>
    <w:lvl w:ilvl="5">
      <w:start w:val="1"/>
      <w:numFmt w:val="decimal"/>
      <w:isLgl w:val="false"/>
      <w:suff w:val="tab"/>
      <w:lvlText w:val="%1.%2.%3.%4.%5.%6."/>
      <w:lvlJc w:val="left"/>
      <w:pPr>
        <w:ind w:left="2160" w:hanging="1440"/>
      </w:pPr>
    </w:lvl>
    <w:lvl w:ilvl="6">
      <w:start w:val="1"/>
      <w:numFmt w:val="decimal"/>
      <w:isLgl w:val="false"/>
      <w:suff w:val="tab"/>
      <w:lvlText w:val="%1.%2.%3.%4.%5.%6.%7."/>
      <w:lvlJc w:val="left"/>
      <w:pPr>
        <w:ind w:left="2523" w:hanging="1800"/>
      </w:pPr>
    </w:lvl>
    <w:lvl w:ilvl="7">
      <w:start w:val="1"/>
      <w:numFmt w:val="decimal"/>
      <w:isLgl w:val="false"/>
      <w:suff w:val="tab"/>
      <w:lvlText w:val="%1.%2.%3.%4.%5.%6.%7.%8."/>
      <w:lvlJc w:val="left"/>
      <w:pPr>
        <w:ind w:left="2526" w:hanging="1800"/>
      </w:pPr>
    </w:lvl>
    <w:lvl w:ilvl="8">
      <w:start w:val="1"/>
      <w:numFmt w:val="decimal"/>
      <w:isLgl w:val="false"/>
      <w:suff w:val="tab"/>
      <w:lvlText w:val="%1.%2.%3.%4.%5.%6.%7.%8.%9."/>
      <w:lvlJc w:val="left"/>
      <w:pPr>
        <w:ind w:left="2889" w:hanging="2160"/>
      </w:pPr>
    </w:lvl>
  </w:abstractNum>
  <w:abstractNum w:abstractNumId="2">
    <w:multiLevelType w:val="hybridMultilevel"/>
    <w:lvl w:ilvl="0">
      <w:start w:val="4"/>
      <w:numFmt w:val="decimal"/>
      <w:isLgl w:val="false"/>
      <w:suff w:val="tab"/>
      <w:lvlText w:val="%1."/>
      <w:lvlJc w:val="left"/>
      <w:pPr>
        <w:ind w:left="709" w:hanging="709"/>
        <w:tabs>
          <w:tab w:val="num" w:pos="709" w:leader="none"/>
        </w:tabs>
      </w:pPr>
      <w:rPr>
        <w:rFonts w:hint="default" w:ascii="Arial" w:hAnsi="Arial" w:eastAsia="Arial Unicode MS" w:cs="Arial"/>
        <w:b/>
      </w:rPr>
    </w:lvl>
    <w:lvl w:ilvl="1">
      <w:start w:val="1"/>
      <w:numFmt w:val="decimal"/>
      <w:isLgl/>
      <w:suff w:val="tab"/>
      <w:lvlText w:val="%1.%2"/>
      <w:lvlJc w:val="left"/>
      <w:pPr>
        <w:ind w:left="709" w:hanging="709"/>
        <w:tabs>
          <w:tab w:val="num" w:pos="709" w:leader="none"/>
        </w:tabs>
      </w:pPr>
      <w:rPr>
        <w:rFonts w:hint="default" w:ascii="Arial" w:hAnsi="Arial"/>
        <w:b w:val="0"/>
        <w:color w:val="auto"/>
        <w:sz w:val="21"/>
        <w:szCs w:val="21"/>
      </w:rPr>
    </w:lvl>
    <w:lvl w:ilvl="2">
      <w:start w:val="3"/>
      <w:numFmt w:val="russianLower"/>
      <w:isLgl w:val="false"/>
      <w:suff w:val="tab"/>
      <w:lvlText w:val="%3)"/>
      <w:lvlJc w:val="left"/>
      <w:pPr>
        <w:ind w:left="2693" w:hanging="708"/>
        <w:tabs>
          <w:tab w:val="num" w:pos="2693" w:leader="none"/>
        </w:tabs>
      </w:pPr>
      <w:rPr>
        <w:rFonts w:hint="default"/>
        <w:b w:val="0"/>
      </w:rPr>
    </w:lvl>
    <w:lvl w:ilvl="3">
      <w:start w:val="1"/>
      <w:numFmt w:val="lowerRoman"/>
      <w:isLgl w:val="false"/>
      <w:suff w:val="tab"/>
      <w:lvlText w:val="(%4)"/>
      <w:lvlJc w:val="left"/>
      <w:pPr>
        <w:ind w:left="2126" w:hanging="709"/>
        <w:tabs>
          <w:tab w:val="num" w:pos="2126" w:leader="none"/>
        </w:tabs>
      </w:pPr>
      <w:rPr>
        <w:rFonts w:hint="default" w:ascii="Arial" w:hAnsi="Arial"/>
        <w:b w:val="0"/>
      </w:rPr>
    </w:lvl>
    <w:lvl w:ilvl="4">
      <w:start w:val="1"/>
      <w:numFmt w:val="decimal"/>
      <w:isLgl w:val="false"/>
      <w:suff w:val="tab"/>
      <w:lvlText w:val="(%5)"/>
      <w:lvlJc w:val="left"/>
      <w:pPr>
        <w:ind w:left="2835" w:hanging="709"/>
        <w:tabs>
          <w:tab w:val="num" w:pos="2835" w:leader="none"/>
        </w:tabs>
      </w:pPr>
      <w:rPr>
        <w:rFonts w:hint="default" w:ascii="Arial" w:hAnsi="Arial"/>
        <w:b w:val="0"/>
      </w:rPr>
    </w:lvl>
    <w:lvl w:ilvl="5">
      <w:start w:val="1"/>
      <w:numFmt w:val="lowerRoman"/>
      <w:isLgl w:val="false"/>
      <w:suff w:val="tab"/>
      <w:lvlText w:val="(%6)"/>
      <w:lvlJc w:val="left"/>
      <w:pPr>
        <w:ind w:left="2160" w:hanging="360"/>
        <w:tabs>
          <w:tab w:val="num" w:pos="2160" w:leader="none"/>
        </w:tabs>
      </w:pPr>
      <w:rPr>
        <w:rFonts w:hint="default"/>
      </w:rPr>
    </w:lvl>
    <w:lvl w:ilvl="6">
      <w:start w:val="1"/>
      <w:numFmt w:val="decimal"/>
      <w:isLgl w:val="false"/>
      <w:suff w:val="tab"/>
      <w:lvlText w:val="%7."/>
      <w:lvlJc w:val="left"/>
      <w:pPr>
        <w:ind w:left="2520" w:hanging="360"/>
        <w:tabs>
          <w:tab w:val="num" w:pos="2520" w:leader="none"/>
        </w:tabs>
      </w:pPr>
      <w:rPr>
        <w:rFonts w:hint="default"/>
      </w:rPr>
    </w:lvl>
    <w:lvl w:ilvl="7">
      <w:start w:val="1"/>
      <w:numFmt w:val="lowerLetter"/>
      <w:isLgl w:val="false"/>
      <w:suff w:val="tab"/>
      <w:lvlText w:val="%8."/>
      <w:lvlJc w:val="left"/>
      <w:pPr>
        <w:ind w:left="2880" w:hanging="360"/>
        <w:tabs>
          <w:tab w:val="num" w:pos="2880" w:leader="none"/>
        </w:tabs>
      </w:pPr>
      <w:rPr>
        <w:rFonts w:hint="default"/>
      </w:rPr>
    </w:lvl>
    <w:lvl w:ilvl="8">
      <w:start w:val="1"/>
      <w:numFmt w:val="lowerRoman"/>
      <w:isLgl w:val="false"/>
      <w:suff w:val="tab"/>
      <w:lvlText w:val="%9."/>
      <w:lvlJc w:val="left"/>
      <w:pPr>
        <w:ind w:left="3240" w:hanging="360"/>
        <w:tabs>
          <w:tab w:val="num" w:pos="3240" w:leader="none"/>
        </w:tabs>
      </w:pPr>
      <w:rPr>
        <w:rFonts w:hint="default"/>
      </w:rPr>
    </w:lvl>
  </w:abstractNum>
  <w:abstractNum w:abstractNumId="3">
    <w:multiLevelType w:val="hybridMultilevel"/>
    <w:lvl w:ilvl="0">
      <w:start w:val="1"/>
      <w:numFmt w:val="decimal"/>
      <w:isLgl w:val="false"/>
      <w:suff w:val="tab"/>
      <w:lvlText w:val="%1."/>
      <w:lvlJc w:val="left"/>
      <w:pPr>
        <w:ind w:left="1065" w:hanging="360"/>
      </w:pPr>
    </w:lvl>
    <w:lvl w:ilvl="1">
      <w:start w:val="4"/>
      <w:numFmt w:val="decimal"/>
      <w:isLgl w:val="false"/>
      <w:suff w:val="tab"/>
      <w:lvlText w:val="%1.%2."/>
      <w:lvlJc w:val="left"/>
      <w:pPr>
        <w:ind w:left="1428" w:hanging="720"/>
      </w:pPr>
    </w:lvl>
    <w:lvl w:ilvl="2">
      <w:start w:val="1"/>
      <w:numFmt w:val="decimal"/>
      <w:isLgl w:val="false"/>
      <w:suff w:val="tab"/>
      <w:lvlText w:val="%1.%2.%3."/>
      <w:lvlJc w:val="left"/>
      <w:pPr>
        <w:ind w:left="1431" w:hanging="720"/>
      </w:pPr>
    </w:lvl>
    <w:lvl w:ilvl="3">
      <w:start w:val="1"/>
      <w:numFmt w:val="decimal"/>
      <w:isLgl w:val="false"/>
      <w:suff w:val="tab"/>
      <w:lvlText w:val="%1.%2.%3.%4."/>
      <w:lvlJc w:val="left"/>
      <w:pPr>
        <w:ind w:left="1794" w:hanging="1080"/>
      </w:pPr>
    </w:lvl>
    <w:lvl w:ilvl="4">
      <w:start w:val="1"/>
      <w:numFmt w:val="decimal"/>
      <w:isLgl w:val="false"/>
      <w:suff w:val="tab"/>
      <w:lvlText w:val="%1.%2.%3.%4.%5."/>
      <w:lvlJc w:val="left"/>
      <w:pPr>
        <w:ind w:left="1797" w:hanging="1080"/>
      </w:pPr>
    </w:lvl>
    <w:lvl w:ilvl="5">
      <w:start w:val="1"/>
      <w:numFmt w:val="decimal"/>
      <w:isLgl w:val="false"/>
      <w:suff w:val="tab"/>
      <w:lvlText w:val="%1.%2.%3.%4.%5.%6."/>
      <w:lvlJc w:val="left"/>
      <w:pPr>
        <w:ind w:left="2160" w:hanging="1440"/>
      </w:pPr>
    </w:lvl>
    <w:lvl w:ilvl="6">
      <w:start w:val="1"/>
      <w:numFmt w:val="decimal"/>
      <w:isLgl w:val="false"/>
      <w:suff w:val="tab"/>
      <w:lvlText w:val="%1.%2.%3.%4.%5.%6.%7."/>
      <w:lvlJc w:val="left"/>
      <w:pPr>
        <w:ind w:left="2523" w:hanging="1800"/>
      </w:pPr>
    </w:lvl>
    <w:lvl w:ilvl="7">
      <w:start w:val="1"/>
      <w:numFmt w:val="decimal"/>
      <w:isLgl w:val="false"/>
      <w:suff w:val="tab"/>
      <w:lvlText w:val="%1.%2.%3.%4.%5.%6.%7.%8."/>
      <w:lvlJc w:val="left"/>
      <w:pPr>
        <w:ind w:left="2526" w:hanging="1800"/>
      </w:pPr>
    </w:lvl>
    <w:lvl w:ilvl="8">
      <w:start w:val="1"/>
      <w:numFmt w:val="decimal"/>
      <w:isLgl w:val="false"/>
      <w:suff w:val="tab"/>
      <w:lvlText w:val="%1.%2.%3.%4.%5.%6.%7.%8.%9."/>
      <w:lvlJc w:val="left"/>
      <w:pPr>
        <w:ind w:left="2889" w:hanging="2160"/>
      </w:pPr>
    </w:lvl>
  </w:abstractNum>
  <w:abstractNum w:abstractNumId="4">
    <w:multiLevelType w:val="hybridMultilevel"/>
    <w:lvl w:ilvl="0">
      <w:start w:val="1"/>
      <w:numFmt w:val="decimal"/>
      <w:pStyle w:val="888"/>
      <w:isLgl w:val="false"/>
      <w:suff w:val="tab"/>
      <w:lvlText w:val="%1."/>
      <w:lvlJc w:val="left"/>
      <w:pPr>
        <w:ind w:left="709" w:hanging="709"/>
        <w:tabs>
          <w:tab w:val="left" w:pos="709" w:leader="none"/>
        </w:tabs>
      </w:pPr>
      <w:rPr>
        <w:rFonts w:ascii="Arial" w:hAnsi="Arial" w:eastAsia="Arial Unicode MS" w:cs="Arial"/>
        <w:b w:val="0"/>
      </w:rPr>
    </w:lvl>
    <w:lvl w:ilvl="1">
      <w:start w:val="1"/>
      <w:numFmt w:val="decimal"/>
      <w:pStyle w:val="889"/>
      <w:isLgl w:val="false"/>
      <w:suff w:val="tab"/>
      <w:lvlText w:val="%1.%2"/>
      <w:lvlJc w:val="left"/>
      <w:pPr>
        <w:ind w:left="709" w:hanging="709"/>
        <w:tabs>
          <w:tab w:val="left" w:pos="709" w:leader="none"/>
        </w:tabs>
      </w:pPr>
      <w:rPr>
        <w:rFonts w:ascii="Arial" w:hAnsi="Arial"/>
        <w:b w:val="0"/>
        <w:lang w:val="ru-RU"/>
      </w:rPr>
    </w:lvl>
    <w:lvl w:ilvl="2">
      <w:start w:val="1"/>
      <w:numFmt w:val="thaiNumbers"/>
      <w:pStyle w:val="890"/>
      <w:isLgl w:val="false"/>
      <w:suff w:val="tab"/>
      <w:lvlText w:val="%3)"/>
      <w:lvlJc w:val="left"/>
      <w:pPr>
        <w:ind w:left="708" w:hanging="708"/>
        <w:tabs>
          <w:tab w:val="left" w:pos="708" w:leader="none"/>
        </w:tabs>
      </w:pPr>
      <w:rPr>
        <w:b w:val="0"/>
      </w:rPr>
    </w:lvl>
    <w:lvl w:ilvl="3">
      <w:start w:val="1"/>
      <w:numFmt w:val="decimal"/>
      <w:pStyle w:val="891"/>
      <w:isLgl w:val="false"/>
      <w:suff w:val="tab"/>
      <w:lvlText w:val="(%4)"/>
      <w:lvlJc w:val="left"/>
      <w:pPr>
        <w:ind w:left="2126" w:hanging="709"/>
        <w:tabs>
          <w:tab w:val="left" w:pos="2126" w:leader="none"/>
        </w:tabs>
      </w:pPr>
      <w:rPr>
        <w:rFonts w:ascii="Arial" w:hAnsi="Arial"/>
        <w:b w:val="0"/>
      </w:rPr>
    </w:lvl>
    <w:lvl w:ilvl="4">
      <w:start w:val="1"/>
      <w:numFmt w:val="decimal"/>
      <w:pStyle w:val="892"/>
      <w:isLgl w:val="false"/>
      <w:suff w:val="tab"/>
      <w:lvlText w:val="(%5)"/>
      <w:lvlJc w:val="left"/>
      <w:pPr>
        <w:ind w:left="2835" w:hanging="709"/>
        <w:tabs>
          <w:tab w:val="left" w:pos="2835" w:leader="none"/>
        </w:tabs>
      </w:pPr>
      <w:rPr>
        <w:rFonts w:ascii="Arial" w:hAnsi="Arial"/>
        <w:b w:val="0"/>
      </w:rPr>
    </w:lvl>
    <w:lvl w:ilvl="5">
      <w:start w:val="1"/>
      <w:numFmt w:val="lowerRoman"/>
      <w:isLgl w:val="false"/>
      <w:suff w:val="tab"/>
      <w:lvlText w:val="(%6)"/>
      <w:lvlJc w:val="left"/>
      <w:pPr>
        <w:ind w:left="2160" w:hanging="360"/>
        <w:tabs>
          <w:tab w:val="left" w:pos="2160" w:leader="none"/>
        </w:tabs>
      </w:pPr>
    </w:lvl>
    <w:lvl w:ilvl="6">
      <w:start w:val="1"/>
      <w:numFmt w:val="decimal"/>
      <w:isLgl w:val="false"/>
      <w:suff w:val="tab"/>
      <w:lvlText w:val="%7."/>
      <w:lvlJc w:val="left"/>
      <w:pPr>
        <w:ind w:left="2520" w:hanging="360"/>
        <w:tabs>
          <w:tab w:val="left" w:pos="2520" w:leader="none"/>
        </w:tabs>
      </w:pPr>
    </w:lvl>
    <w:lvl w:ilvl="7">
      <w:start w:val="1"/>
      <w:numFmt w:val="lowerLetter"/>
      <w:isLgl w:val="false"/>
      <w:suff w:val="tab"/>
      <w:lvlText w:val="%8."/>
      <w:lvlJc w:val="left"/>
      <w:pPr>
        <w:ind w:left="2880" w:hanging="360"/>
        <w:tabs>
          <w:tab w:val="left" w:pos="2880" w:leader="none"/>
        </w:tabs>
      </w:pPr>
    </w:lvl>
    <w:lvl w:ilvl="8">
      <w:start w:val="1"/>
      <w:numFmt w:val="lowerRoman"/>
      <w:isLgl w:val="false"/>
      <w:suff w:val="tab"/>
      <w:lvlText w:val="%9."/>
      <w:lvlJc w:val="left"/>
      <w:pPr>
        <w:ind w:left="3240" w:hanging="360"/>
        <w:tabs>
          <w:tab w:val="left" w:pos="3240" w:leader="none"/>
        </w:tabs>
      </w:pPr>
    </w:lvl>
  </w:abstractNum>
  <w:abstractNum w:abstractNumId="5">
    <w:multiLevelType w:val="hybridMultilevel"/>
    <w:lvl w:ilvl="0">
      <w:start w:val="1"/>
      <w:numFmt w:val="decimal"/>
      <w:isLgl w:val="false"/>
      <w:suff w:val="tab"/>
      <w:lvlText w:val="%1."/>
      <w:lvlJc w:val="left"/>
      <w:pPr>
        <w:ind w:left="1065" w:hanging="360"/>
      </w:pPr>
    </w:lvl>
    <w:lvl w:ilvl="1">
      <w:start w:val="4"/>
      <w:numFmt w:val="decimal"/>
      <w:isLgl w:val="false"/>
      <w:suff w:val="tab"/>
      <w:lvlText w:val="%1.%2."/>
      <w:lvlJc w:val="left"/>
      <w:pPr>
        <w:ind w:left="1428" w:hanging="720"/>
      </w:pPr>
    </w:lvl>
    <w:lvl w:ilvl="2">
      <w:start w:val="1"/>
      <w:numFmt w:val="decimal"/>
      <w:isLgl w:val="false"/>
      <w:suff w:val="tab"/>
      <w:lvlText w:val="%1.%2.%3."/>
      <w:lvlJc w:val="left"/>
      <w:pPr>
        <w:ind w:left="1431" w:hanging="720"/>
      </w:pPr>
    </w:lvl>
    <w:lvl w:ilvl="3">
      <w:start w:val="1"/>
      <w:numFmt w:val="decimal"/>
      <w:isLgl w:val="false"/>
      <w:suff w:val="tab"/>
      <w:lvlText w:val="%1.%2.%3.%4."/>
      <w:lvlJc w:val="left"/>
      <w:pPr>
        <w:ind w:left="1794" w:hanging="1080"/>
      </w:pPr>
    </w:lvl>
    <w:lvl w:ilvl="4">
      <w:start w:val="1"/>
      <w:numFmt w:val="decimal"/>
      <w:isLgl w:val="false"/>
      <w:suff w:val="tab"/>
      <w:lvlText w:val="%1.%2.%3.%4.%5."/>
      <w:lvlJc w:val="left"/>
      <w:pPr>
        <w:ind w:left="1797" w:hanging="1080"/>
      </w:pPr>
    </w:lvl>
    <w:lvl w:ilvl="5">
      <w:start w:val="1"/>
      <w:numFmt w:val="decimal"/>
      <w:isLgl w:val="false"/>
      <w:suff w:val="tab"/>
      <w:lvlText w:val="%1.%2.%3.%4.%5.%6."/>
      <w:lvlJc w:val="left"/>
      <w:pPr>
        <w:ind w:left="2160" w:hanging="1440"/>
      </w:pPr>
    </w:lvl>
    <w:lvl w:ilvl="6">
      <w:start w:val="1"/>
      <w:numFmt w:val="decimal"/>
      <w:isLgl w:val="false"/>
      <w:suff w:val="tab"/>
      <w:lvlText w:val="%1.%2.%3.%4.%5.%6.%7."/>
      <w:lvlJc w:val="left"/>
      <w:pPr>
        <w:ind w:left="2523" w:hanging="1800"/>
      </w:pPr>
    </w:lvl>
    <w:lvl w:ilvl="7">
      <w:start w:val="1"/>
      <w:numFmt w:val="decimal"/>
      <w:isLgl w:val="false"/>
      <w:suff w:val="tab"/>
      <w:lvlText w:val="%1.%2.%3.%4.%5.%6.%7.%8."/>
      <w:lvlJc w:val="left"/>
      <w:pPr>
        <w:ind w:left="2526" w:hanging="1800"/>
      </w:pPr>
    </w:lvl>
    <w:lvl w:ilvl="8">
      <w:start w:val="1"/>
      <w:numFmt w:val="decimal"/>
      <w:isLgl w:val="false"/>
      <w:suff w:val="tab"/>
      <w:lvlText w:val="%1.%2.%3.%4.%5.%6.%7.%8.%9."/>
      <w:lvlJc w:val="left"/>
      <w:pPr>
        <w:ind w:left="2889" w:hanging="2160"/>
      </w:pPr>
    </w:lvl>
  </w:abstractNum>
  <w:abstractNum w:abstractNumId="6">
    <w:multiLevelType w:val="hybridMultilevel"/>
    <w:lvl w:ilvl="0">
      <w:start w:val="1"/>
      <w:numFmt w:val="decimal"/>
      <w:isLgl w:val="false"/>
      <w:suff w:val="tab"/>
      <w:lvlText w:val="%1."/>
      <w:lvlJc w:val="left"/>
      <w:pPr>
        <w:ind w:left="2204" w:hanging="360"/>
      </w:pPr>
    </w:lvl>
    <w:lvl w:ilvl="1">
      <w:start w:val="1"/>
      <w:numFmt w:val="decimal"/>
      <w:isLgl w:val="false"/>
      <w:suff w:val="tab"/>
      <w:lvlText w:val="%1.%2."/>
      <w:lvlJc w:val="left"/>
      <w:pPr>
        <w:ind w:left="2564" w:hanging="720"/>
      </w:pPr>
    </w:lvl>
    <w:lvl w:ilvl="2">
      <w:start w:val="1"/>
      <w:numFmt w:val="decimal"/>
      <w:isLgl w:val="false"/>
      <w:suff w:val="tab"/>
      <w:lvlText w:val="%1.%2.%3."/>
      <w:lvlJc w:val="left"/>
      <w:pPr>
        <w:ind w:left="2564" w:hanging="720"/>
      </w:pPr>
    </w:lvl>
    <w:lvl w:ilvl="3">
      <w:start w:val="1"/>
      <w:numFmt w:val="decimal"/>
      <w:isLgl w:val="false"/>
      <w:suff w:val="tab"/>
      <w:lvlText w:val="%1.%2.%3.%4."/>
      <w:lvlJc w:val="left"/>
      <w:pPr>
        <w:ind w:left="2924" w:hanging="1080"/>
      </w:pPr>
    </w:lvl>
    <w:lvl w:ilvl="4">
      <w:start w:val="1"/>
      <w:numFmt w:val="decimal"/>
      <w:isLgl w:val="false"/>
      <w:suff w:val="tab"/>
      <w:lvlText w:val="%1.%2.%3.%4.%5."/>
      <w:lvlJc w:val="left"/>
      <w:pPr>
        <w:ind w:left="2924" w:hanging="1080"/>
      </w:pPr>
    </w:lvl>
    <w:lvl w:ilvl="5">
      <w:start w:val="1"/>
      <w:numFmt w:val="decimal"/>
      <w:isLgl w:val="false"/>
      <w:suff w:val="tab"/>
      <w:lvlText w:val="%1.%2.%3.%4.%5.%6."/>
      <w:lvlJc w:val="left"/>
      <w:pPr>
        <w:ind w:left="3284" w:hanging="1440"/>
      </w:pPr>
    </w:lvl>
    <w:lvl w:ilvl="6">
      <w:start w:val="1"/>
      <w:numFmt w:val="decimal"/>
      <w:isLgl w:val="false"/>
      <w:suff w:val="tab"/>
      <w:lvlText w:val="%1.%2.%3.%4.%5.%6.%7."/>
      <w:lvlJc w:val="left"/>
      <w:pPr>
        <w:ind w:left="3644" w:hanging="1800"/>
      </w:pPr>
    </w:lvl>
    <w:lvl w:ilvl="7">
      <w:start w:val="1"/>
      <w:numFmt w:val="decimal"/>
      <w:isLgl w:val="false"/>
      <w:suff w:val="tab"/>
      <w:lvlText w:val="%1.%2.%3.%4.%5.%6.%7.%8."/>
      <w:lvlJc w:val="left"/>
      <w:pPr>
        <w:ind w:left="3644" w:hanging="1800"/>
      </w:pPr>
    </w:lvl>
    <w:lvl w:ilvl="8">
      <w:start w:val="1"/>
      <w:numFmt w:val="decimal"/>
      <w:isLgl w:val="false"/>
      <w:suff w:val="tab"/>
      <w:lvlText w:val="%1.%2.%3.%4.%5.%6.%7.%8.%9."/>
      <w:lvlJc w:val="left"/>
      <w:pPr>
        <w:ind w:left="4004" w:hanging="2160"/>
      </w:pPr>
    </w:lvl>
  </w:abstractNum>
  <w:abstractNum w:abstractNumId="7">
    <w:multiLevelType w:val="hybridMultilevel"/>
    <w:lvl w:ilvl="0">
      <w:start w:val="4"/>
      <w:numFmt w:val="decimal"/>
      <w:isLgl w:val="false"/>
      <w:suff w:val="tab"/>
      <w:lvlText w:val="%1."/>
      <w:lvlJc w:val="left"/>
      <w:pPr>
        <w:ind w:left="709" w:hanging="709"/>
        <w:tabs>
          <w:tab w:val="num" w:pos="709" w:leader="none"/>
        </w:tabs>
      </w:pPr>
      <w:rPr>
        <w:rFonts w:hint="default" w:ascii="Arial" w:hAnsi="Arial" w:eastAsia="Arial Unicode MS" w:cs="Arial"/>
        <w:b/>
      </w:rPr>
    </w:lvl>
    <w:lvl w:ilvl="1">
      <w:start w:val="1"/>
      <w:numFmt w:val="decimal"/>
      <w:isLgl/>
      <w:suff w:val="tab"/>
      <w:lvlText w:val="%1.%2"/>
      <w:lvlJc w:val="left"/>
      <w:pPr>
        <w:ind w:left="709" w:hanging="709"/>
        <w:tabs>
          <w:tab w:val="num" w:pos="709" w:leader="none"/>
        </w:tabs>
      </w:pPr>
      <w:rPr>
        <w:rFonts w:hint="default" w:ascii="Arial" w:hAnsi="Arial"/>
        <w:b w:val="0"/>
        <w:color w:val="auto"/>
        <w:sz w:val="21"/>
        <w:szCs w:val="21"/>
      </w:rPr>
    </w:lvl>
    <w:lvl w:ilvl="2">
      <w:start w:val="3"/>
      <w:numFmt w:val="russianLower"/>
      <w:isLgl w:val="false"/>
      <w:suff w:val="tab"/>
      <w:lvlText w:val="%3)"/>
      <w:lvlJc w:val="left"/>
      <w:pPr>
        <w:ind w:left="2693" w:hanging="708"/>
        <w:tabs>
          <w:tab w:val="num" w:pos="2693" w:leader="none"/>
        </w:tabs>
      </w:pPr>
      <w:rPr>
        <w:rFonts w:hint="default"/>
        <w:b w:val="0"/>
      </w:rPr>
    </w:lvl>
    <w:lvl w:ilvl="3">
      <w:start w:val="1"/>
      <w:numFmt w:val="lowerRoman"/>
      <w:isLgl w:val="false"/>
      <w:suff w:val="tab"/>
      <w:lvlText w:val="(%4)"/>
      <w:lvlJc w:val="left"/>
      <w:pPr>
        <w:ind w:left="2126" w:hanging="709"/>
        <w:tabs>
          <w:tab w:val="num" w:pos="2126" w:leader="none"/>
        </w:tabs>
      </w:pPr>
      <w:rPr>
        <w:rFonts w:hint="default" w:ascii="Arial" w:hAnsi="Arial"/>
        <w:b w:val="0"/>
      </w:rPr>
    </w:lvl>
    <w:lvl w:ilvl="4">
      <w:start w:val="1"/>
      <w:numFmt w:val="decimal"/>
      <w:isLgl w:val="false"/>
      <w:suff w:val="tab"/>
      <w:lvlText w:val="(%5)"/>
      <w:lvlJc w:val="left"/>
      <w:pPr>
        <w:ind w:left="2835" w:hanging="709"/>
        <w:tabs>
          <w:tab w:val="num" w:pos="2835" w:leader="none"/>
        </w:tabs>
      </w:pPr>
      <w:rPr>
        <w:rFonts w:hint="default" w:ascii="Arial" w:hAnsi="Arial"/>
        <w:b w:val="0"/>
      </w:rPr>
    </w:lvl>
    <w:lvl w:ilvl="5">
      <w:start w:val="1"/>
      <w:numFmt w:val="lowerRoman"/>
      <w:isLgl w:val="false"/>
      <w:suff w:val="tab"/>
      <w:lvlText w:val="(%6)"/>
      <w:lvlJc w:val="left"/>
      <w:pPr>
        <w:ind w:left="2160" w:hanging="360"/>
        <w:tabs>
          <w:tab w:val="num" w:pos="2160" w:leader="none"/>
        </w:tabs>
      </w:pPr>
      <w:rPr>
        <w:rFonts w:hint="default"/>
      </w:rPr>
    </w:lvl>
    <w:lvl w:ilvl="6">
      <w:start w:val="1"/>
      <w:numFmt w:val="decimal"/>
      <w:isLgl w:val="false"/>
      <w:suff w:val="tab"/>
      <w:lvlText w:val="%7."/>
      <w:lvlJc w:val="left"/>
      <w:pPr>
        <w:ind w:left="2520" w:hanging="360"/>
        <w:tabs>
          <w:tab w:val="num" w:pos="2520" w:leader="none"/>
        </w:tabs>
      </w:pPr>
      <w:rPr>
        <w:rFonts w:hint="default"/>
      </w:rPr>
    </w:lvl>
    <w:lvl w:ilvl="7">
      <w:start w:val="1"/>
      <w:numFmt w:val="lowerLetter"/>
      <w:isLgl w:val="false"/>
      <w:suff w:val="tab"/>
      <w:lvlText w:val="%8."/>
      <w:lvlJc w:val="left"/>
      <w:pPr>
        <w:ind w:left="2880" w:hanging="360"/>
        <w:tabs>
          <w:tab w:val="num" w:pos="2880" w:leader="none"/>
        </w:tabs>
      </w:pPr>
      <w:rPr>
        <w:rFonts w:hint="default"/>
      </w:rPr>
    </w:lvl>
    <w:lvl w:ilvl="8">
      <w:start w:val="1"/>
      <w:numFmt w:val="lowerRoman"/>
      <w:isLgl w:val="false"/>
      <w:suff w:val="tab"/>
      <w:lvlText w:val="%9."/>
      <w:lvlJc w:val="left"/>
      <w:pPr>
        <w:ind w:left="3240" w:hanging="360"/>
        <w:tabs>
          <w:tab w:val="num" w:pos="3240" w:leader="none"/>
        </w:tabs>
      </w:pPr>
      <w:rPr>
        <w:rFonts w:hint="default"/>
      </w:rPr>
    </w:lvl>
  </w:abstractNum>
  <w:abstractNum w:abstractNumId="8">
    <w:multiLevelType w:val="hybridMultilevel"/>
    <w:lvl w:ilvl="0">
      <w:start w:val="1"/>
      <w:numFmt w:val="decimal"/>
      <w:isLgl w:val="false"/>
      <w:suff w:val="tab"/>
      <w:lvlText w:val="%1."/>
      <w:lvlJc w:val="left"/>
      <w:pPr>
        <w:ind w:left="1065" w:hanging="360"/>
      </w:pPr>
    </w:lvl>
    <w:lvl w:ilvl="1">
      <w:start w:val="4"/>
      <w:numFmt w:val="decimal"/>
      <w:isLgl w:val="false"/>
      <w:suff w:val="tab"/>
      <w:lvlText w:val="%1.%2."/>
      <w:lvlJc w:val="left"/>
      <w:pPr>
        <w:ind w:left="1428" w:hanging="720"/>
      </w:pPr>
    </w:lvl>
    <w:lvl w:ilvl="2">
      <w:start w:val="1"/>
      <w:numFmt w:val="decimal"/>
      <w:isLgl w:val="false"/>
      <w:suff w:val="tab"/>
      <w:lvlText w:val="%1.%2.%3."/>
      <w:lvlJc w:val="left"/>
      <w:pPr>
        <w:ind w:left="1431" w:hanging="720"/>
      </w:pPr>
    </w:lvl>
    <w:lvl w:ilvl="3">
      <w:start w:val="1"/>
      <w:numFmt w:val="decimal"/>
      <w:isLgl w:val="false"/>
      <w:suff w:val="tab"/>
      <w:lvlText w:val="%1.%2.%3.%4."/>
      <w:lvlJc w:val="left"/>
      <w:pPr>
        <w:ind w:left="1794" w:hanging="1080"/>
      </w:pPr>
    </w:lvl>
    <w:lvl w:ilvl="4">
      <w:start w:val="1"/>
      <w:numFmt w:val="decimal"/>
      <w:isLgl w:val="false"/>
      <w:suff w:val="tab"/>
      <w:lvlText w:val="%1.%2.%3.%4.%5."/>
      <w:lvlJc w:val="left"/>
      <w:pPr>
        <w:ind w:left="1797" w:hanging="1080"/>
      </w:pPr>
    </w:lvl>
    <w:lvl w:ilvl="5">
      <w:start w:val="1"/>
      <w:numFmt w:val="decimal"/>
      <w:isLgl w:val="false"/>
      <w:suff w:val="tab"/>
      <w:lvlText w:val="%1.%2.%3.%4.%5.%6."/>
      <w:lvlJc w:val="left"/>
      <w:pPr>
        <w:ind w:left="2160" w:hanging="1440"/>
      </w:pPr>
    </w:lvl>
    <w:lvl w:ilvl="6">
      <w:start w:val="1"/>
      <w:numFmt w:val="decimal"/>
      <w:isLgl w:val="false"/>
      <w:suff w:val="tab"/>
      <w:lvlText w:val="%1.%2.%3.%4.%5.%6.%7."/>
      <w:lvlJc w:val="left"/>
      <w:pPr>
        <w:ind w:left="2523" w:hanging="1800"/>
      </w:pPr>
    </w:lvl>
    <w:lvl w:ilvl="7">
      <w:start w:val="1"/>
      <w:numFmt w:val="decimal"/>
      <w:isLgl w:val="false"/>
      <w:suff w:val="tab"/>
      <w:lvlText w:val="%1.%2.%3.%4.%5.%6.%7.%8."/>
      <w:lvlJc w:val="left"/>
      <w:pPr>
        <w:ind w:left="2526" w:hanging="1800"/>
      </w:pPr>
    </w:lvl>
    <w:lvl w:ilvl="8">
      <w:start w:val="1"/>
      <w:numFmt w:val="decimal"/>
      <w:isLgl w:val="false"/>
      <w:suff w:val="tab"/>
      <w:lvlText w:val="%1.%2.%3.%4.%5.%6.%7.%8.%9."/>
      <w:lvlJc w:val="left"/>
      <w:pPr>
        <w:ind w:left="2889" w:hanging="2160"/>
      </w:pPr>
    </w:lvl>
  </w:abstractNum>
  <w:num w:numId="1">
    <w:abstractNumId w:val="6"/>
  </w:num>
  <w:num w:numId="2">
    <w:abstractNumId w:val="5"/>
  </w:num>
  <w:num w:numId="3">
    <w:abstractNumId w:val="0"/>
  </w:num>
  <w:num w:numId="4">
    <w:abstractNumId w:val="4"/>
  </w:num>
  <w:num w:numId="5">
    <w:abstractNumId w:val="7"/>
  </w:num>
  <w:num w:numId="6">
    <w:abstractNumId w:val="8"/>
  </w:num>
  <w:num w:numId="7">
    <w:abstractNumId w:val="1"/>
  </w:num>
  <w:num w:numId="8">
    <w:abstractNumId w:val="3"/>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lang w:val="ru-RU" w:eastAsia="zh-CN" w:bidi="ar-SA"/>
      </w:rPr>
    </w:rPrDefault>
    <w:pPrDefaul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689" w:default="1">
    <w:name w:val="Normal"/>
    <w:qFormat/>
    <w:rPr>
      <w:sz w:val="24"/>
      <w:szCs w:val="24"/>
      <w:lang w:eastAsia="ru-RU"/>
    </w:rPr>
  </w:style>
  <w:style w:type="character" w:styleId="690" w:default="1">
    <w:name w:val="Default Paragraph Font"/>
    <w:uiPriority w:val="1"/>
    <w:semiHidden/>
    <w:unhideWhenUsed/>
  </w:style>
  <w:style w:type="table" w:styleId="691" w:default="1">
    <w:name w:val="Normal Table"/>
    <w:uiPriority w:val="99"/>
    <w:semiHidden/>
    <w:unhideWhenUsed/>
    <w:qFormat/>
    <w:tblPr>
      <w:tblInd w:w="0" w:type="dxa"/>
      <w:tblCellMar>
        <w:left w:w="108" w:type="dxa"/>
        <w:top w:w="0" w:type="dxa"/>
        <w:right w:w="108" w:type="dxa"/>
        <w:bottom w:w="0" w:type="dxa"/>
      </w:tblCellMar>
    </w:tblPr>
  </w:style>
  <w:style w:type="numbering" w:styleId="692" w:default="1">
    <w:name w:val="No List"/>
    <w:uiPriority w:val="99"/>
    <w:semiHidden/>
    <w:unhideWhenUsed/>
  </w:style>
  <w:style w:type="character" w:styleId="693" w:customStyle="1">
    <w:name w:val="Title Char"/>
    <w:basedOn w:val="690"/>
    <w:link w:val="723"/>
    <w:uiPriority w:val="10"/>
    <w:rPr>
      <w:sz w:val="48"/>
      <w:szCs w:val="48"/>
    </w:rPr>
  </w:style>
  <w:style w:type="character" w:styleId="694" w:customStyle="1">
    <w:name w:val="Subtitle Char"/>
    <w:basedOn w:val="690"/>
    <w:link w:val="725"/>
    <w:uiPriority w:val="11"/>
    <w:rPr>
      <w:sz w:val="24"/>
      <w:szCs w:val="24"/>
    </w:rPr>
  </w:style>
  <w:style w:type="character" w:styleId="695" w:customStyle="1">
    <w:name w:val="Quote Char"/>
    <w:link w:val="727"/>
    <w:uiPriority w:val="29"/>
    <w:rPr>
      <w:i/>
    </w:rPr>
  </w:style>
  <w:style w:type="character" w:styleId="696" w:customStyle="1">
    <w:name w:val="Intense Quote Char"/>
    <w:link w:val="729"/>
    <w:uiPriority w:val="30"/>
    <w:rPr>
      <w:i/>
    </w:rPr>
  </w:style>
  <w:style w:type="character" w:styleId="697" w:customStyle="1">
    <w:name w:val="Footnote Text Char"/>
    <w:link w:val="864"/>
    <w:uiPriority w:val="99"/>
    <w:rPr>
      <w:sz w:val="18"/>
    </w:rPr>
  </w:style>
  <w:style w:type="character" w:styleId="698" w:customStyle="1">
    <w:name w:val="Endnote Text Char"/>
    <w:link w:val="867"/>
    <w:uiPriority w:val="99"/>
    <w:rPr>
      <w:sz w:val="20"/>
    </w:rPr>
  </w:style>
  <w:style w:type="paragraph" w:styleId="699" w:customStyle="1">
    <w:name w:val="Heading 1"/>
    <w:basedOn w:val="689"/>
    <w:next w:val="689"/>
    <w:qFormat/>
    <w:pPr>
      <w:keepNext/>
      <w:outlineLvl w:val="0"/>
    </w:pPr>
    <w:rPr>
      <w:sz w:val="28"/>
      <w:szCs w:val="20"/>
    </w:rPr>
  </w:style>
  <w:style w:type="paragraph" w:styleId="700" w:customStyle="1">
    <w:name w:val="Heading 2"/>
    <w:basedOn w:val="689"/>
    <w:next w:val="689"/>
    <w:qFormat/>
    <w:pPr>
      <w:ind w:left="-540" w:firstLine="540"/>
      <w:keepNext/>
      <w:outlineLvl w:val="1"/>
    </w:pPr>
    <w:rPr>
      <w:szCs w:val="20"/>
    </w:rPr>
  </w:style>
  <w:style w:type="paragraph" w:styleId="701" w:customStyle="1">
    <w:name w:val="Heading 5"/>
    <w:basedOn w:val="689"/>
    <w:next w:val="689"/>
    <w:qFormat/>
    <w:pPr>
      <w:jc w:val="center"/>
      <w:keepNext/>
      <w:outlineLvl w:val="4"/>
    </w:pPr>
    <w:rPr>
      <w:b/>
      <w:sz w:val="28"/>
      <w:szCs w:val="20"/>
    </w:rPr>
  </w:style>
  <w:style w:type="paragraph" w:styleId="702" w:customStyle="1">
    <w:name w:val="Heading 9"/>
    <w:basedOn w:val="689"/>
    <w:next w:val="689"/>
    <w:qFormat/>
    <w:pPr>
      <w:ind w:right="48"/>
      <w:jc w:val="center"/>
      <w:keepNext/>
      <w:outlineLvl w:val="8"/>
    </w:pPr>
    <w:rPr>
      <w:b/>
      <w:sz w:val="22"/>
      <w:szCs w:val="20"/>
    </w:rPr>
  </w:style>
  <w:style w:type="paragraph" w:styleId="703" w:customStyle="1">
    <w:name w:val="Heading 1"/>
    <w:basedOn w:val="689"/>
    <w:next w:val="689"/>
    <w:link w:val="704"/>
    <w:uiPriority w:val="9"/>
    <w:qFormat/>
    <w:pPr>
      <w:keepLines/>
      <w:keepNext/>
      <w:spacing w:before="480" w:after="200"/>
      <w:outlineLvl w:val="0"/>
    </w:pPr>
    <w:rPr>
      <w:rFonts w:ascii="Arial" w:hAnsi="Arial" w:eastAsia="Arial" w:cs="Arial"/>
      <w:sz w:val="40"/>
      <w:szCs w:val="40"/>
    </w:rPr>
  </w:style>
  <w:style w:type="character" w:styleId="704" w:customStyle="1">
    <w:name w:val="Heading 1 Char"/>
    <w:link w:val="703"/>
    <w:uiPriority w:val="9"/>
    <w:rPr>
      <w:rFonts w:ascii="Arial" w:hAnsi="Arial" w:eastAsia="Arial" w:cs="Arial"/>
      <w:sz w:val="40"/>
      <w:szCs w:val="40"/>
    </w:rPr>
  </w:style>
  <w:style w:type="paragraph" w:styleId="705" w:customStyle="1">
    <w:name w:val="Heading 2"/>
    <w:basedOn w:val="689"/>
    <w:next w:val="689"/>
    <w:link w:val="706"/>
    <w:uiPriority w:val="9"/>
    <w:unhideWhenUsed/>
    <w:qFormat/>
    <w:pPr>
      <w:keepLines/>
      <w:keepNext/>
      <w:spacing w:before="360" w:after="200"/>
      <w:outlineLvl w:val="1"/>
    </w:pPr>
    <w:rPr>
      <w:rFonts w:ascii="Arial" w:hAnsi="Arial" w:eastAsia="Arial" w:cs="Arial"/>
      <w:sz w:val="34"/>
    </w:rPr>
  </w:style>
  <w:style w:type="character" w:styleId="706" w:customStyle="1">
    <w:name w:val="Heading 2 Char"/>
    <w:link w:val="705"/>
    <w:uiPriority w:val="9"/>
    <w:rPr>
      <w:rFonts w:ascii="Arial" w:hAnsi="Arial" w:eastAsia="Arial" w:cs="Arial"/>
      <w:sz w:val="34"/>
    </w:rPr>
  </w:style>
  <w:style w:type="paragraph" w:styleId="707" w:customStyle="1">
    <w:name w:val="Heading 3"/>
    <w:basedOn w:val="689"/>
    <w:next w:val="689"/>
    <w:link w:val="708"/>
    <w:uiPriority w:val="9"/>
    <w:unhideWhenUsed/>
    <w:qFormat/>
    <w:pPr>
      <w:keepLines/>
      <w:keepNext/>
      <w:spacing w:before="320" w:after="200"/>
      <w:outlineLvl w:val="2"/>
    </w:pPr>
    <w:rPr>
      <w:rFonts w:ascii="Arial" w:hAnsi="Arial" w:eastAsia="Arial" w:cs="Arial"/>
      <w:sz w:val="30"/>
      <w:szCs w:val="30"/>
    </w:rPr>
  </w:style>
  <w:style w:type="character" w:styleId="708" w:customStyle="1">
    <w:name w:val="Heading 3 Char"/>
    <w:link w:val="707"/>
    <w:uiPriority w:val="9"/>
    <w:rPr>
      <w:rFonts w:ascii="Arial" w:hAnsi="Arial" w:eastAsia="Arial" w:cs="Arial"/>
      <w:sz w:val="30"/>
      <w:szCs w:val="30"/>
    </w:rPr>
  </w:style>
  <w:style w:type="paragraph" w:styleId="709" w:customStyle="1">
    <w:name w:val="Heading 4"/>
    <w:basedOn w:val="689"/>
    <w:next w:val="689"/>
    <w:link w:val="710"/>
    <w:uiPriority w:val="9"/>
    <w:unhideWhenUsed/>
    <w:qFormat/>
    <w:pPr>
      <w:keepLines/>
      <w:keepNext/>
      <w:spacing w:before="320" w:after="200"/>
      <w:outlineLvl w:val="3"/>
    </w:pPr>
    <w:rPr>
      <w:rFonts w:ascii="Arial" w:hAnsi="Arial" w:eastAsia="Arial" w:cs="Arial"/>
      <w:b/>
      <w:bCs/>
      <w:sz w:val="26"/>
      <w:szCs w:val="26"/>
    </w:rPr>
  </w:style>
  <w:style w:type="character" w:styleId="710" w:customStyle="1">
    <w:name w:val="Heading 4 Char"/>
    <w:link w:val="709"/>
    <w:uiPriority w:val="9"/>
    <w:rPr>
      <w:rFonts w:ascii="Arial" w:hAnsi="Arial" w:eastAsia="Arial" w:cs="Arial"/>
      <w:b/>
      <w:bCs/>
      <w:sz w:val="26"/>
      <w:szCs w:val="26"/>
    </w:rPr>
  </w:style>
  <w:style w:type="paragraph" w:styleId="711" w:customStyle="1">
    <w:name w:val="Heading 5"/>
    <w:basedOn w:val="689"/>
    <w:next w:val="689"/>
    <w:link w:val="712"/>
    <w:uiPriority w:val="9"/>
    <w:unhideWhenUsed/>
    <w:qFormat/>
    <w:pPr>
      <w:keepLines/>
      <w:keepNext/>
      <w:spacing w:before="320" w:after="200"/>
      <w:outlineLvl w:val="4"/>
    </w:pPr>
    <w:rPr>
      <w:rFonts w:ascii="Arial" w:hAnsi="Arial" w:eastAsia="Arial" w:cs="Arial"/>
      <w:b/>
      <w:bCs/>
    </w:rPr>
  </w:style>
  <w:style w:type="character" w:styleId="712" w:customStyle="1">
    <w:name w:val="Heading 5 Char"/>
    <w:link w:val="711"/>
    <w:uiPriority w:val="9"/>
    <w:rPr>
      <w:rFonts w:ascii="Arial" w:hAnsi="Arial" w:eastAsia="Arial" w:cs="Arial"/>
      <w:b/>
      <w:bCs/>
      <w:sz w:val="24"/>
      <w:szCs w:val="24"/>
    </w:rPr>
  </w:style>
  <w:style w:type="paragraph" w:styleId="713" w:customStyle="1">
    <w:name w:val="Heading 6"/>
    <w:basedOn w:val="689"/>
    <w:next w:val="689"/>
    <w:link w:val="714"/>
    <w:uiPriority w:val="9"/>
    <w:unhideWhenUsed/>
    <w:qFormat/>
    <w:pPr>
      <w:keepLines/>
      <w:keepNext/>
      <w:spacing w:before="320" w:after="200"/>
      <w:outlineLvl w:val="5"/>
    </w:pPr>
    <w:rPr>
      <w:rFonts w:ascii="Arial" w:hAnsi="Arial" w:eastAsia="Arial" w:cs="Arial"/>
      <w:b/>
      <w:bCs/>
      <w:sz w:val="22"/>
      <w:szCs w:val="22"/>
    </w:rPr>
  </w:style>
  <w:style w:type="character" w:styleId="714" w:customStyle="1">
    <w:name w:val="Heading 6 Char"/>
    <w:link w:val="713"/>
    <w:uiPriority w:val="9"/>
    <w:rPr>
      <w:rFonts w:ascii="Arial" w:hAnsi="Arial" w:eastAsia="Arial" w:cs="Arial"/>
      <w:b/>
      <w:bCs/>
      <w:sz w:val="22"/>
      <w:szCs w:val="22"/>
    </w:rPr>
  </w:style>
  <w:style w:type="paragraph" w:styleId="715" w:customStyle="1">
    <w:name w:val="Heading 7"/>
    <w:basedOn w:val="689"/>
    <w:next w:val="689"/>
    <w:link w:val="716"/>
    <w:uiPriority w:val="9"/>
    <w:unhideWhenUsed/>
    <w:qFormat/>
    <w:pPr>
      <w:keepLines/>
      <w:keepNext/>
      <w:spacing w:before="320" w:after="200"/>
      <w:outlineLvl w:val="6"/>
    </w:pPr>
    <w:rPr>
      <w:rFonts w:ascii="Arial" w:hAnsi="Arial" w:eastAsia="Arial" w:cs="Arial"/>
      <w:b/>
      <w:bCs/>
      <w:i/>
      <w:iCs/>
      <w:sz w:val="22"/>
      <w:szCs w:val="22"/>
    </w:rPr>
  </w:style>
  <w:style w:type="character" w:styleId="716" w:customStyle="1">
    <w:name w:val="Heading 7 Char"/>
    <w:link w:val="715"/>
    <w:uiPriority w:val="9"/>
    <w:rPr>
      <w:rFonts w:ascii="Arial" w:hAnsi="Arial" w:eastAsia="Arial" w:cs="Arial"/>
      <w:b/>
      <w:bCs/>
      <w:i/>
      <w:iCs/>
      <w:sz w:val="22"/>
      <w:szCs w:val="22"/>
    </w:rPr>
  </w:style>
  <w:style w:type="paragraph" w:styleId="717" w:customStyle="1">
    <w:name w:val="Heading 8"/>
    <w:basedOn w:val="689"/>
    <w:next w:val="689"/>
    <w:link w:val="718"/>
    <w:uiPriority w:val="9"/>
    <w:unhideWhenUsed/>
    <w:qFormat/>
    <w:pPr>
      <w:keepLines/>
      <w:keepNext/>
      <w:spacing w:before="320" w:after="200"/>
      <w:outlineLvl w:val="7"/>
    </w:pPr>
    <w:rPr>
      <w:rFonts w:ascii="Arial" w:hAnsi="Arial" w:eastAsia="Arial" w:cs="Arial"/>
      <w:i/>
      <w:iCs/>
      <w:sz w:val="22"/>
      <w:szCs w:val="22"/>
    </w:rPr>
  </w:style>
  <w:style w:type="character" w:styleId="718" w:customStyle="1">
    <w:name w:val="Heading 8 Char"/>
    <w:link w:val="717"/>
    <w:uiPriority w:val="9"/>
    <w:rPr>
      <w:rFonts w:ascii="Arial" w:hAnsi="Arial" w:eastAsia="Arial" w:cs="Arial"/>
      <w:i/>
      <w:iCs/>
      <w:sz w:val="22"/>
      <w:szCs w:val="22"/>
    </w:rPr>
  </w:style>
  <w:style w:type="paragraph" w:styleId="719" w:customStyle="1">
    <w:name w:val="Heading 9"/>
    <w:basedOn w:val="689"/>
    <w:next w:val="689"/>
    <w:link w:val="720"/>
    <w:uiPriority w:val="9"/>
    <w:unhideWhenUsed/>
    <w:qFormat/>
    <w:pPr>
      <w:keepLines/>
      <w:keepNext/>
      <w:spacing w:before="320" w:after="200"/>
      <w:outlineLvl w:val="8"/>
    </w:pPr>
    <w:rPr>
      <w:rFonts w:ascii="Arial" w:hAnsi="Arial" w:eastAsia="Arial" w:cs="Arial"/>
      <w:i/>
      <w:iCs/>
      <w:sz w:val="21"/>
      <w:szCs w:val="21"/>
    </w:rPr>
  </w:style>
  <w:style w:type="character" w:styleId="720" w:customStyle="1">
    <w:name w:val="Heading 9 Char"/>
    <w:link w:val="719"/>
    <w:uiPriority w:val="9"/>
    <w:rPr>
      <w:rFonts w:ascii="Arial" w:hAnsi="Arial" w:eastAsia="Arial" w:cs="Arial"/>
      <w:i/>
      <w:iCs/>
      <w:sz w:val="21"/>
      <w:szCs w:val="21"/>
    </w:rPr>
  </w:style>
  <w:style w:type="paragraph" w:styleId="721">
    <w:name w:val="List Paragraph"/>
    <w:basedOn w:val="689"/>
    <w:uiPriority w:val="34"/>
    <w:qFormat/>
    <w:pPr>
      <w:contextualSpacing/>
      <w:ind w:left="720"/>
    </w:pPr>
  </w:style>
  <w:style w:type="paragraph" w:styleId="722">
    <w:name w:val="No Spacing"/>
    <w:uiPriority w:val="1"/>
    <w:qFormat/>
  </w:style>
  <w:style w:type="paragraph" w:styleId="723">
    <w:name w:val="Title"/>
    <w:basedOn w:val="689"/>
    <w:next w:val="689"/>
    <w:link w:val="724"/>
    <w:uiPriority w:val="10"/>
    <w:qFormat/>
    <w:pPr>
      <w:contextualSpacing/>
      <w:spacing w:before="300" w:after="200"/>
    </w:pPr>
    <w:rPr>
      <w:sz w:val="48"/>
      <w:szCs w:val="48"/>
    </w:rPr>
  </w:style>
  <w:style w:type="character" w:styleId="724" w:customStyle="1">
    <w:name w:val="Название Знак"/>
    <w:link w:val="723"/>
    <w:uiPriority w:val="10"/>
    <w:rPr>
      <w:sz w:val="48"/>
      <w:szCs w:val="48"/>
    </w:rPr>
  </w:style>
  <w:style w:type="paragraph" w:styleId="725">
    <w:name w:val="Subtitle"/>
    <w:basedOn w:val="689"/>
    <w:next w:val="689"/>
    <w:link w:val="726"/>
    <w:uiPriority w:val="11"/>
    <w:qFormat/>
    <w:pPr>
      <w:spacing w:before="200" w:after="200"/>
    </w:pPr>
  </w:style>
  <w:style w:type="character" w:styleId="726" w:customStyle="1">
    <w:name w:val="Подзаголовок Знак"/>
    <w:link w:val="725"/>
    <w:uiPriority w:val="11"/>
    <w:rPr>
      <w:sz w:val="24"/>
      <w:szCs w:val="24"/>
    </w:rPr>
  </w:style>
  <w:style w:type="paragraph" w:styleId="727">
    <w:name w:val="Quote"/>
    <w:basedOn w:val="689"/>
    <w:next w:val="689"/>
    <w:link w:val="728"/>
    <w:uiPriority w:val="29"/>
    <w:qFormat/>
    <w:pPr>
      <w:ind w:left="720" w:right="720"/>
    </w:pPr>
    <w:rPr>
      <w:i/>
    </w:rPr>
  </w:style>
  <w:style w:type="character" w:styleId="728" w:customStyle="1">
    <w:name w:val="Цитата 2 Знак"/>
    <w:link w:val="727"/>
    <w:uiPriority w:val="29"/>
    <w:rPr>
      <w:i/>
    </w:rPr>
  </w:style>
  <w:style w:type="paragraph" w:styleId="729">
    <w:name w:val="Intense Quote"/>
    <w:basedOn w:val="689"/>
    <w:next w:val="689"/>
    <w:link w:val="730"/>
    <w:uiPriority w:val="30"/>
    <w:qFormat/>
    <w:pPr>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730" w:customStyle="1">
    <w:name w:val="Выделенная цитата Знак"/>
    <w:link w:val="729"/>
    <w:uiPriority w:val="30"/>
    <w:rPr>
      <w:i/>
    </w:rPr>
  </w:style>
  <w:style w:type="paragraph" w:styleId="731" w:customStyle="1">
    <w:name w:val="Header"/>
    <w:basedOn w:val="689"/>
    <w:link w:val="732"/>
    <w:uiPriority w:val="99"/>
    <w:unhideWhenUsed/>
    <w:pPr>
      <w:tabs>
        <w:tab w:val="center" w:pos="7143" w:leader="none"/>
        <w:tab w:val="right" w:pos="14287" w:leader="none"/>
      </w:tabs>
    </w:pPr>
  </w:style>
  <w:style w:type="character" w:styleId="732" w:customStyle="1">
    <w:name w:val="Header Char"/>
    <w:link w:val="731"/>
    <w:uiPriority w:val="99"/>
  </w:style>
  <w:style w:type="paragraph" w:styleId="733" w:customStyle="1">
    <w:name w:val="Footer"/>
    <w:basedOn w:val="689"/>
    <w:link w:val="736"/>
    <w:uiPriority w:val="99"/>
    <w:unhideWhenUsed/>
    <w:pPr>
      <w:tabs>
        <w:tab w:val="center" w:pos="7143" w:leader="none"/>
        <w:tab w:val="right" w:pos="14287" w:leader="none"/>
      </w:tabs>
    </w:pPr>
  </w:style>
  <w:style w:type="character" w:styleId="734" w:customStyle="1">
    <w:name w:val="Footer Char"/>
    <w:link w:val="733"/>
    <w:uiPriority w:val="99"/>
  </w:style>
  <w:style w:type="paragraph" w:styleId="735" w:customStyle="1">
    <w:name w:val="Caption"/>
    <w:basedOn w:val="689"/>
    <w:next w:val="689"/>
    <w:uiPriority w:val="35"/>
    <w:semiHidden/>
    <w:unhideWhenUsed/>
    <w:qFormat/>
    <w:pPr>
      <w:spacing w:line="276" w:lineRule="auto"/>
    </w:pPr>
    <w:rPr>
      <w:b/>
      <w:bCs/>
      <w:color w:val="4f81bd" w:themeColor="accent1"/>
      <w:sz w:val="18"/>
      <w:szCs w:val="18"/>
    </w:rPr>
  </w:style>
  <w:style w:type="character" w:styleId="736" w:customStyle="1">
    <w:name w:val="Caption Char"/>
    <w:link w:val="733"/>
    <w:uiPriority w:val="99"/>
  </w:style>
  <w:style w:type="table" w:styleId="737">
    <w:name w:val="Table Grid"/>
    <w:uiPriority w:val="59"/>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738" w:customStyle="1">
    <w:name w:val="Table Grid Light"/>
    <w:uiPriority w:val="59"/>
    <w:tblPr>
      <w:tblInd w:w="0" w:type="dxa"/>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CellMar>
        <w:left w:w="108" w:type="dxa"/>
        <w:top w:w="0" w:type="dxa"/>
        <w:right w:w="108" w:type="dxa"/>
        <w:bottom w:w="0" w:type="dxa"/>
      </w:tblCellMar>
    </w:tblPr>
  </w:style>
  <w:style w:type="table" w:styleId="739" w:customStyle="1">
    <w:name w:val="Plain Table 1"/>
    <w:uiPriority w:val="59"/>
    <w:tblPr>
      <w:tblInd w:w="0" w:type="dxa"/>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CellMar>
        <w:left w:w="108" w:type="dxa"/>
        <w:top w:w="0" w:type="dxa"/>
        <w:right w:w="108" w:type="dxa"/>
        <w:bottom w:w="0" w:type="dxa"/>
      </w:tblCellMar>
    </w:tblPr>
    <w:tblStylePr w:type="band1Horz">
      <w:tcPr>
        <w:shd w:val="clear" w:color="ffffff" w:themeColor="text1" w:themeTint="00" w:fill="ffffff" w:themeFill="text1" w:themeFillTint="00"/>
      </w:tcPr>
    </w:tblStylePr>
    <w:tblStylePr w:type="band1Vert">
      <w:tcPr>
        <w:shd w:val="clear" w:color="ffffff" w:themeColor="text1" w:themeTint="00" w:fill="ffffff" w:themeFill="text1" w:themeFillTint="00"/>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740" w:customStyle="1">
    <w:name w:val="Plain Table 2"/>
    <w:uiPriority w:val="59"/>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741" w:customStyle="1">
    <w:name w:val="Plain Table 3"/>
    <w:uiPriority w:val="99"/>
    <w:tblPr>
      <w:tblStyleRowBandSize w:val="1"/>
      <w:tblStyleColBandSize w:val="1"/>
      <w:tblInd w:w="0" w:type="dxa"/>
      <w:tblCellMar>
        <w:left w:w="0" w:type="dxa"/>
        <w:top w:w="0" w:type="dxa"/>
        <w:right w:w="0" w:type="dxa"/>
        <w:bottom w:w="0" w:type="dxa"/>
      </w:tblCellMar>
    </w:tblPr>
    <w:tblStylePr w:type="band1Horz">
      <w:rPr>
        <w:rFonts w:ascii="Arial" w:hAnsi="Arial"/>
        <w:color w:val="404040"/>
        <w:sz w:val="22"/>
      </w:rPr>
      <w:tcPr>
        <w:shd w:val="clear" w:color="ffffff" w:themeColor="text1" w:themeTint="00" w:fill="ffffff" w:themeFill="text1" w:themeFillTint="00"/>
      </w:tcPr>
    </w:tblStylePr>
    <w:tblStylePr w:type="band1Vert">
      <w:rPr>
        <w:rFonts w:ascii="Arial" w:hAnsi="Arial"/>
        <w:color w:val="404040"/>
        <w:sz w:val="22"/>
      </w:rPr>
      <w:tcPr>
        <w:shd w:val="clear" w:color="ffffff" w:themeColor="text1" w:themeTint="00" w:fill="ffffff" w:themeFill="text1" w:themeFillTint="00"/>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742" w:customStyle="1">
    <w:name w:val="Plain Table 4"/>
    <w:uiPriority w:val="99"/>
    <w:tblPr>
      <w:tblStyleRowBandSize w:val="1"/>
      <w:tblStyleColBandSize w:val="1"/>
      <w:tblInd w:w="0" w:type="dxa"/>
      <w:tblCellMar>
        <w:left w:w="0" w:type="dxa"/>
        <w:top w:w="0" w:type="dxa"/>
        <w:right w:w="0" w:type="dxa"/>
        <w:bottom w:w="0" w:type="dxa"/>
      </w:tblCellMar>
    </w:tblPr>
    <w:tblStylePr w:type="band1Horz">
      <w:rPr>
        <w:rFonts w:ascii="Arial" w:hAnsi="Arial"/>
        <w:color w:val="404040"/>
        <w:sz w:val="22"/>
      </w:rPr>
      <w:tcPr>
        <w:shd w:val="clear" w:color="ffffff" w:themeColor="text1" w:themeTint="00" w:fill="ffffff" w:themeFill="text1" w:themeFillTint="00"/>
      </w:tcPr>
    </w:tblStylePr>
    <w:tblStylePr w:type="band1Vert">
      <w:rPr>
        <w:rFonts w:ascii="Arial" w:hAnsi="Arial"/>
        <w:color w:val="404040"/>
        <w:sz w:val="22"/>
      </w:rPr>
      <w:tcPr>
        <w:shd w:val="clear" w:color="ffffff" w:themeColor="text1" w:themeTint="00" w:fill="ffffff" w:themeFill="text1" w:themeFillTint="00"/>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743" w:customStyle="1">
    <w:name w:val="Plain Table 5"/>
    <w:uiPriority w:val="99"/>
    <w:tblPr>
      <w:tblStyleRowBandSize w:val="1"/>
      <w:tblStyleColBandSize w:val="1"/>
      <w:tblInd w:w="0" w:type="dxa"/>
      <w:tblCellMar>
        <w:left w:w="0" w:type="dxa"/>
        <w:top w:w="0" w:type="dxa"/>
        <w:right w:w="0" w:type="dxa"/>
        <w:bottom w:w="0" w:type="dxa"/>
      </w:tblCellMar>
    </w:tblPr>
    <w:tblStylePr w:type="band1Horz">
      <w:rPr>
        <w:rFonts w:ascii="Arial" w:hAnsi="Arial"/>
        <w:color w:val="404040"/>
        <w:sz w:val="22"/>
      </w:rPr>
      <w:tcPr>
        <w:shd w:val="clear" w:color="ffffff" w:themeColor="text1" w:themeTint="00" w:fill="ffffff" w:themeFill="text1" w:themeFillTint="00"/>
      </w:tcPr>
    </w:tblStylePr>
    <w:tblStylePr w:type="band1Vert">
      <w:rPr>
        <w:rFonts w:ascii="Arial" w:hAnsi="Arial"/>
        <w:color w:val="404040"/>
        <w:sz w:val="22"/>
      </w:rPr>
      <w:tcPr>
        <w:shd w:val="clear" w:color="ffffff" w:themeColor="text1" w:themeTint="00" w:fill="ffffff" w:themeFill="text1" w:themeFillTint="00"/>
      </w:tcPr>
    </w:tblStylePr>
    <w:tblStylePr w:type="firstCol">
      <w:rPr>
        <w:i/>
        <w:color w:val="404040"/>
      </w:rPr>
      <w:pPr>
        <w:jc w:val="right"/>
      </w:pPr>
      <w:tcPr>
        <w:shd w:val="clear" w:color="ffffff" w:fill="auto"/>
        <w:tcBorders>
          <w:right w:val="single" w:color="404040" w:sz="4" w:space="0"/>
        </w:tcBorders>
      </w:tcPr>
    </w:tblStylePr>
    <w:tblStylePr w:type="firstRow">
      <w:rPr>
        <w:i/>
        <w:color w:val="404040"/>
      </w:rPr>
      <w:tcPr>
        <w:shd w:val="clear" w:color="ffffff" w:fill="auto"/>
        <w:tcBorders>
          <w:left w:val="none" w:color="000000" w:sz="4" w:space="0"/>
          <w:bottom w:val="single" w:color="404040" w:sz="4" w:space="0"/>
          <w:right w:val="none" w:color="000000" w:sz="4" w:space="0"/>
        </w:tcBorders>
      </w:tcPr>
    </w:tblStylePr>
    <w:tblStylePr w:type="lastCol">
      <w:rPr>
        <w:i/>
        <w:color w:val="404040"/>
      </w:rPr>
      <w:tcPr>
        <w:shd w:val="clear" w:color="ffffff" w:fill="auto"/>
        <w:tcBorders>
          <w:left w:val="single" w:color="404040" w:sz="4" w:space="0"/>
        </w:tcBorders>
      </w:tcPr>
    </w:tblStylePr>
    <w:tblStylePr w:type="lastRow">
      <w:rPr>
        <w:i/>
        <w:color w:val="404040"/>
      </w:rPr>
      <w:tcPr>
        <w:shd w:val="clear" w:color="ffffff" w:fill="auto"/>
        <w:tcBorders>
          <w:top w:val="single" w:color="404040" w:sz="4" w:space="0"/>
          <w:left w:val="none" w:color="000000" w:sz="4" w:space="0"/>
          <w:right w:val="none" w:color="000000" w:sz="4" w:space="0"/>
        </w:tcBorders>
      </w:tcPr>
    </w:tblStylePr>
  </w:style>
  <w:style w:type="table" w:styleId="744" w:customStyle="1">
    <w:name w:val="Grid Table 1 Light"/>
    <w:uiPriority w:val="99"/>
    <w:tblPr>
      <w:tblStyleRowBandSize w:val="1"/>
      <w:tblStyleColBandSize w:val="1"/>
      <w:tblInd w:w="0" w:type="dxa"/>
      <w:tblBorders>
        <w:top w:val="single" w:color="989898" w:themeColor="text1" w:themeTint="67" w:sz="4" w:space="0"/>
        <w:left w:val="single" w:color="989898" w:themeColor="text1" w:themeTint="67" w:sz="4" w:space="0"/>
        <w:bottom w:val="single" w:color="989898" w:themeColor="text1" w:themeTint="67" w:sz="4" w:space="0"/>
        <w:right w:val="single" w:color="989898" w:themeColor="text1" w:themeTint="67" w:sz="4" w:space="0"/>
        <w:insideH w:val="single" w:color="989898" w:themeColor="text1" w:themeTint="67" w:sz="4" w:space="0"/>
        <w:insideV w:val="single" w:color="989898" w:themeColor="text1" w:themeTint="67" w:sz="4" w:space="0"/>
      </w:tblBorders>
      <w:tblCellMar>
        <w:left w:w="0" w:type="dxa"/>
        <w:top w:w="0" w:type="dxa"/>
        <w:right w:w="0" w:type="dxa"/>
        <w:bottom w:w="0" w:type="dxa"/>
      </w:tblCellMar>
    </w:tblPr>
    <w:tblStylePr w:type="band1Horz">
      <w:rPr>
        <w:rFonts w:ascii="Arial" w:hAnsi="Arial"/>
        <w:color w:val="404040"/>
        <w:sz w:val="22"/>
      </w:rPr>
      <w:tcPr>
        <w:tcBorders>
          <w:top w:val="single" w:color="989898" w:themeColor="text1" w:themeTint="67" w:sz="4" w:space="0"/>
          <w:left w:val="single" w:color="989898" w:themeColor="text1" w:themeTint="67" w:sz="4" w:space="0"/>
          <w:bottom w:val="single" w:color="989898" w:themeColor="text1" w:themeTint="67" w:sz="4" w:space="0"/>
          <w:right w:val="single" w:color="989898" w:themeColor="text1" w:themeTint="67" w:sz="4" w:space="0"/>
        </w:tcBorders>
      </w:tcPr>
    </w:tblStylePr>
    <w:tblStylePr w:type="firstCol">
      <w:rPr>
        <w:b/>
        <w:color w:val="404040"/>
      </w:rPr>
    </w:tblStylePr>
    <w:tblStylePr w:type="firstRow">
      <w:rPr>
        <w:b/>
        <w:color w:val="404040"/>
      </w:rPr>
      <w:tcPr>
        <w:tcBorders>
          <w:bottom w:val="single" w:color="6A6A6A" w:themeColor="text1" w:themeTint="95" w:sz="12" w:space="0"/>
        </w:tcBorders>
      </w:tcPr>
    </w:tblStylePr>
    <w:tblStylePr w:type="lastCol">
      <w:rPr>
        <w:b/>
        <w:color w:val="404040"/>
      </w:rPr>
    </w:tblStylePr>
    <w:tblStylePr w:type="lastRow">
      <w:rPr>
        <w:b/>
        <w:color w:val="404040"/>
      </w:rPr>
    </w:tblStylePr>
  </w:style>
  <w:style w:type="table" w:styleId="745" w:customStyle="1">
    <w:name w:val="Grid Table 1 Light - Accent 1"/>
    <w:uiPriority w:val="99"/>
    <w:tblPr>
      <w:tblStyleRowBandSize w:val="1"/>
      <w:tblStyleColBandSize w:val="1"/>
      <w:tblInd w:w="0" w:type="dxa"/>
      <w:tblBorders>
        <w:top w:val="single" w:color="B7CBE4" w:themeColor="accent1" w:themeTint="67" w:sz="4" w:space="0"/>
        <w:left w:val="single" w:color="B7CBE4" w:themeColor="accent1" w:themeTint="67" w:sz="4" w:space="0"/>
        <w:bottom w:val="single" w:color="B7CBE4" w:themeColor="accent1" w:themeTint="67" w:sz="4" w:space="0"/>
        <w:right w:val="single" w:color="B7CBE4" w:themeColor="accent1" w:themeTint="67" w:sz="4" w:space="0"/>
        <w:insideH w:val="single" w:color="B7CBE4" w:themeColor="accent1" w:themeTint="67" w:sz="4" w:space="0"/>
        <w:insideV w:val="single" w:color="B7CBE4" w:themeColor="accent1" w:themeTint="67" w:sz="4" w:space="0"/>
      </w:tblBorders>
      <w:tblCellMar>
        <w:left w:w="0" w:type="dxa"/>
        <w:top w:w="0" w:type="dxa"/>
        <w:right w:w="0" w:type="dxa"/>
        <w:bottom w:w="0" w:type="dxa"/>
      </w:tblCellMar>
    </w:tblPr>
    <w:tblStylePr w:type="band1Horz">
      <w:rPr>
        <w:rFonts w:ascii="Arial" w:hAnsi="Arial"/>
        <w:color w:val="404040"/>
        <w:sz w:val="22"/>
      </w:rPr>
      <w:tcPr>
        <w:tcBorders>
          <w:top w:val="single" w:color="B7CBE4" w:themeColor="accent1" w:themeTint="67" w:sz="4" w:space="0"/>
          <w:left w:val="single" w:color="B7CBE4" w:themeColor="accent1" w:themeTint="67" w:sz="4" w:space="0"/>
          <w:bottom w:val="single" w:color="B7CBE4" w:themeColor="accent1" w:themeTint="67" w:sz="4" w:space="0"/>
          <w:right w:val="single" w:color="B7CBE4" w:themeColor="accent1" w:themeTint="67" w:sz="4" w:space="0"/>
        </w:tcBorders>
      </w:tcPr>
    </w:tblStylePr>
    <w:tblStylePr w:type="firstCol">
      <w:rPr>
        <w:b/>
        <w:color w:val="404040"/>
      </w:rPr>
    </w:tblStylePr>
    <w:tblStylePr w:type="firstRow">
      <w:rPr>
        <w:b/>
        <w:color w:val="404040"/>
      </w:rPr>
      <w:tcPr>
        <w:tcBorders>
          <w:bottom w:val="single" w:color="97B4D8" w:themeColor="accent1" w:themeTint="95" w:sz="12" w:space="0"/>
        </w:tcBorders>
      </w:tcPr>
    </w:tblStylePr>
    <w:tblStylePr w:type="lastCol">
      <w:rPr>
        <w:b/>
        <w:color w:val="404040"/>
      </w:rPr>
    </w:tblStylePr>
    <w:tblStylePr w:type="lastRow">
      <w:rPr>
        <w:b/>
        <w:color w:val="404040"/>
      </w:rPr>
    </w:tblStylePr>
  </w:style>
  <w:style w:type="table" w:styleId="746" w:customStyle="1">
    <w:name w:val="Grid Table 1 Light - Accent 2"/>
    <w:uiPriority w:val="99"/>
    <w:tblPr>
      <w:tblStyleRowBandSize w:val="1"/>
      <w:tblStyleColBandSize w:val="1"/>
      <w:tblInd w:w="0" w:type="dxa"/>
      <w:tblBorders>
        <w:top w:val="single" w:color="E5B7B6" w:themeColor="accent2" w:themeTint="67" w:sz="4" w:space="0"/>
        <w:left w:val="single" w:color="E5B7B6" w:themeColor="accent2" w:themeTint="67" w:sz="4" w:space="0"/>
        <w:bottom w:val="single" w:color="E5B7B6" w:themeColor="accent2" w:themeTint="67" w:sz="4" w:space="0"/>
        <w:right w:val="single" w:color="E5B7B6" w:themeColor="accent2" w:themeTint="67" w:sz="4" w:space="0"/>
        <w:insideH w:val="single" w:color="E5B7B6" w:themeColor="accent2" w:themeTint="67" w:sz="4" w:space="0"/>
        <w:insideV w:val="single" w:color="E5B7B6" w:themeColor="accent2" w:themeTint="67" w:sz="4" w:space="0"/>
      </w:tblBorders>
      <w:tblCellMar>
        <w:left w:w="0" w:type="dxa"/>
        <w:top w:w="0" w:type="dxa"/>
        <w:right w:w="0" w:type="dxa"/>
        <w:bottom w:w="0" w:type="dxa"/>
      </w:tblCellMar>
    </w:tblPr>
    <w:tblStylePr w:type="band1Horz">
      <w:rPr>
        <w:rFonts w:ascii="Arial" w:hAnsi="Arial"/>
        <w:color w:val="404040"/>
        <w:sz w:val="22"/>
      </w:rPr>
      <w:tcPr>
        <w:tcBorders>
          <w:top w:val="single" w:color="E5B7B6" w:themeColor="accent2" w:themeTint="67" w:sz="4" w:space="0"/>
          <w:left w:val="single" w:color="E5B7B6" w:themeColor="accent2" w:themeTint="67" w:sz="4" w:space="0"/>
          <w:bottom w:val="single" w:color="E5B7B6" w:themeColor="accent2" w:themeTint="67" w:sz="4" w:space="0"/>
          <w:right w:val="single" w:color="E5B7B6" w:themeColor="accent2" w:themeTint="67" w:sz="4" w:space="0"/>
        </w:tcBorders>
      </w:tcPr>
    </w:tblStylePr>
    <w:tblStylePr w:type="firstCol">
      <w:rPr>
        <w:b/>
        <w:color w:val="404040"/>
      </w:rPr>
    </w:tblStylePr>
    <w:tblStylePr w:type="firstRow">
      <w:rPr>
        <w:b/>
        <w:color w:val="404040"/>
      </w:rPr>
      <w:tcPr>
        <w:tcBorders>
          <w:bottom w:val="single" w:color="DA9896" w:themeColor="accent2" w:themeTint="95" w:sz="12" w:space="0"/>
        </w:tcBorders>
      </w:tcPr>
    </w:tblStylePr>
    <w:tblStylePr w:type="lastCol">
      <w:rPr>
        <w:b/>
        <w:color w:val="404040"/>
      </w:rPr>
    </w:tblStylePr>
    <w:tblStylePr w:type="lastRow">
      <w:rPr>
        <w:b/>
        <w:color w:val="404040"/>
      </w:rPr>
    </w:tblStylePr>
  </w:style>
  <w:style w:type="table" w:styleId="747" w:customStyle="1">
    <w:name w:val="Grid Table 1 Light - Accent 3"/>
    <w:uiPriority w:val="99"/>
    <w:tblPr>
      <w:tblStyleRowBandSize w:val="1"/>
      <w:tblStyleColBandSize w:val="1"/>
      <w:tblInd w:w="0" w:type="dxa"/>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CellMar>
        <w:left w:w="0" w:type="dxa"/>
        <w:top w:w="0" w:type="dxa"/>
        <w:right w:w="0" w:type="dxa"/>
        <w:bottom w:w="0" w:type="dxa"/>
      </w:tblCellMar>
    </w:tblPr>
    <w:tblStylePr w:type="band1Horz">
      <w:rPr>
        <w:rFonts w:ascii="Arial" w:hAnsi="Arial"/>
        <w:color w:val="404040"/>
        <w:sz w:val="22"/>
      </w:rPr>
      <w:tcPr>
        <w:tc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tcBorders>
      </w:tcPr>
    </w:tblStylePr>
    <w:tblStylePr w:type="firstCol">
      <w:rPr>
        <w:b/>
        <w:color w:val="404040"/>
      </w:rPr>
    </w:tblStylePr>
    <w:tblStylePr w:type="firstRow">
      <w:rPr>
        <w:b/>
        <w:color w:val="404040"/>
      </w:rPr>
      <w:tcPr>
        <w:tcBorders>
          <w:bottom w:val="single" w:color="C4D79D" w:themeColor="accent3" w:themeTint="95" w:sz="12" w:space="0"/>
        </w:tcBorders>
      </w:tcPr>
    </w:tblStylePr>
    <w:tblStylePr w:type="lastCol">
      <w:rPr>
        <w:b/>
        <w:color w:val="404040"/>
      </w:rPr>
    </w:tblStylePr>
    <w:tblStylePr w:type="lastRow">
      <w:rPr>
        <w:b/>
        <w:color w:val="404040"/>
      </w:rPr>
    </w:tblStylePr>
  </w:style>
  <w:style w:type="table" w:styleId="748" w:customStyle="1">
    <w:name w:val="Grid Table 1 Light - Accent 4"/>
    <w:uiPriority w:val="99"/>
    <w:tblPr>
      <w:tblStyleRowBandSize w:val="1"/>
      <w:tblStyleColBandSize w:val="1"/>
      <w:tblInd w:w="0" w:type="dxa"/>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CellMar>
        <w:left w:w="0" w:type="dxa"/>
        <w:top w:w="0" w:type="dxa"/>
        <w:right w:w="0" w:type="dxa"/>
        <w:bottom w:w="0" w:type="dxa"/>
      </w:tblCellMar>
    </w:tblPr>
    <w:tblStylePr w:type="band1Horz">
      <w:rPr>
        <w:rFonts w:ascii="Arial" w:hAnsi="Arial"/>
        <w:color w:val="404040"/>
        <w:sz w:val="22"/>
      </w:rPr>
      <w:tcPr>
        <w:tc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tcBorders>
      </w:tcPr>
    </w:tblStylePr>
    <w:tblStylePr w:type="firstCol">
      <w:rPr>
        <w:b/>
        <w:color w:val="404040"/>
      </w:rPr>
    </w:tblStylePr>
    <w:tblStylePr w:type="firstRow">
      <w:rPr>
        <w:b/>
        <w:color w:val="404040"/>
      </w:rPr>
      <w:tcPr>
        <w:tcBorders>
          <w:bottom w:val="single" w:color="B4A4C8" w:themeColor="accent4" w:themeTint="95" w:sz="12" w:space="0"/>
        </w:tcBorders>
      </w:tcPr>
    </w:tblStylePr>
    <w:tblStylePr w:type="lastCol">
      <w:rPr>
        <w:b/>
        <w:color w:val="404040"/>
      </w:rPr>
    </w:tblStylePr>
    <w:tblStylePr w:type="lastRow">
      <w:rPr>
        <w:b/>
        <w:color w:val="404040"/>
      </w:rPr>
    </w:tblStylePr>
  </w:style>
  <w:style w:type="table" w:styleId="749" w:customStyle="1">
    <w:name w:val="Grid Table 1 Light - Accent 5"/>
    <w:uiPriority w:val="99"/>
    <w:tblPr>
      <w:tblStyleRowBandSize w:val="1"/>
      <w:tblStyleColBandSize w:val="1"/>
      <w:tblInd w:w="0" w:type="dxa"/>
      <w:tblBorders>
        <w:top w:val="single" w:color="B6DDE8" w:themeColor="accent5" w:themeTint="67" w:sz="4" w:space="0"/>
        <w:left w:val="single" w:color="B6DDE8" w:themeColor="accent5" w:themeTint="67" w:sz="4" w:space="0"/>
        <w:bottom w:val="single" w:color="B6DDE8" w:themeColor="accent5" w:themeTint="67" w:sz="4" w:space="0"/>
        <w:right w:val="single" w:color="B6DDE8" w:themeColor="accent5" w:themeTint="67" w:sz="4" w:space="0"/>
        <w:insideH w:val="single" w:color="B6DDE8" w:themeColor="accent5" w:themeTint="67" w:sz="4" w:space="0"/>
        <w:insideV w:val="single" w:color="B6DDE8" w:themeColor="accent5" w:themeTint="67" w:sz="4" w:space="0"/>
      </w:tblBorders>
      <w:tblCellMar>
        <w:left w:w="0" w:type="dxa"/>
        <w:top w:w="0" w:type="dxa"/>
        <w:right w:w="0" w:type="dxa"/>
        <w:bottom w:w="0" w:type="dxa"/>
      </w:tblCellMar>
    </w:tblPr>
    <w:tblStylePr w:type="band1Horz">
      <w:rPr>
        <w:rFonts w:ascii="Arial" w:hAnsi="Arial"/>
        <w:color w:val="404040"/>
        <w:sz w:val="22"/>
      </w:rPr>
      <w:tcPr>
        <w:tcBorders>
          <w:top w:val="single" w:color="B6DDE8" w:themeColor="accent5" w:themeTint="67" w:sz="4" w:space="0"/>
          <w:left w:val="single" w:color="B6DDE8" w:themeColor="accent5" w:themeTint="67" w:sz="4" w:space="0"/>
          <w:bottom w:val="single" w:color="B6DDE8" w:themeColor="accent5" w:themeTint="67" w:sz="4" w:space="0"/>
          <w:right w:val="single" w:color="B6DDE8" w:themeColor="accent5" w:themeTint="67" w:sz="4" w:space="0"/>
        </w:tcBorders>
      </w:tcPr>
    </w:tblStylePr>
    <w:tblStylePr w:type="firstCol">
      <w:rPr>
        <w:b/>
        <w:color w:val="404040"/>
      </w:rPr>
    </w:tblStylePr>
    <w:tblStylePr w:type="firstRow">
      <w:rPr>
        <w:b/>
        <w:color w:val="404040"/>
      </w:rPr>
      <w:tcPr>
        <w:tcBorders>
          <w:bottom w:val="single" w:color="95CEDD" w:themeColor="accent5" w:themeTint="95" w:sz="12" w:space="0"/>
        </w:tcBorders>
      </w:tcPr>
    </w:tblStylePr>
    <w:tblStylePr w:type="lastCol">
      <w:rPr>
        <w:b/>
        <w:color w:val="404040"/>
      </w:rPr>
    </w:tblStylePr>
    <w:tblStylePr w:type="lastRow">
      <w:rPr>
        <w:b/>
        <w:color w:val="404040"/>
      </w:rPr>
    </w:tblStylePr>
  </w:style>
  <w:style w:type="table" w:styleId="750" w:customStyle="1">
    <w:name w:val="Grid Table 1 Light - Accent 6"/>
    <w:uiPriority w:val="99"/>
    <w:tblPr>
      <w:tblStyleRowBandSize w:val="1"/>
      <w:tblStyleColBandSize w:val="1"/>
      <w:tblInd w:w="0" w:type="dxa"/>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CellMar>
        <w:left w:w="0" w:type="dxa"/>
        <w:top w:w="0" w:type="dxa"/>
        <w:right w:w="0" w:type="dxa"/>
        <w:bottom w:w="0" w:type="dxa"/>
      </w:tblCellMar>
    </w:tblPr>
    <w:tblStylePr w:type="band1Horz">
      <w:rPr>
        <w:rFonts w:ascii="Arial" w:hAnsi="Arial"/>
        <w:color w:val="404040"/>
        <w:sz w:val="22"/>
      </w:rPr>
      <w:tcPr>
        <w:tc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tcBorders>
      </w:tcPr>
    </w:tblStylePr>
    <w:tblStylePr w:type="firstCol">
      <w:rPr>
        <w:b/>
        <w:color w:val="404040"/>
      </w:rPr>
    </w:tblStylePr>
    <w:tblStylePr w:type="firstRow">
      <w:rPr>
        <w:b/>
        <w:color w:val="404040"/>
      </w:rPr>
      <w:tcPr>
        <w:tcBorders>
          <w:bottom w:val="single" w:color="FAC192" w:themeColor="accent6" w:themeTint="95" w:sz="12" w:space="0"/>
        </w:tcBorders>
      </w:tcPr>
    </w:tblStylePr>
    <w:tblStylePr w:type="lastCol">
      <w:rPr>
        <w:b/>
        <w:color w:val="404040"/>
      </w:rPr>
    </w:tblStylePr>
    <w:tblStylePr w:type="lastRow">
      <w:rPr>
        <w:b/>
        <w:color w:val="404040"/>
      </w:rPr>
    </w:tblStylePr>
  </w:style>
  <w:style w:type="table" w:styleId="751" w:customStyle="1">
    <w:name w:val="Grid Table 2"/>
    <w:uiPriority w:val="99"/>
    <w:tblPr>
      <w:tblStyleRowBandSize w:val="1"/>
      <w:tblStyleColBandSize w:val="1"/>
      <w:tblInd w:w="0" w:type="dxa"/>
      <w:tblBorders>
        <w:bottom w:val="single" w:color="6A6A6A" w:themeColor="text1" w:themeTint="95" w:sz="4" w:space="0"/>
        <w:insideH w:val="single" w:color="6A6A6A" w:themeColor="text1" w:themeTint="95" w:sz="4" w:space="0"/>
        <w:insideV w:val="single" w:color="6A6A6A" w:themeColor="text1" w:themeTint="95" w:sz="4" w:space="0"/>
      </w:tblBorders>
      <w:tblCellMar>
        <w:left w:w="0" w:type="dxa"/>
        <w:top w:w="0" w:type="dxa"/>
        <w:right w:w="0" w:type="dxa"/>
        <w:bottom w:w="0" w:type="dxa"/>
      </w:tblCellMar>
    </w:tblPr>
    <w:tblStylePr w:type="band1Horz">
      <w:rPr>
        <w:rFonts w:ascii="Arial" w:hAnsi="Arial"/>
        <w:color w:val="404040"/>
        <w:sz w:val="22"/>
      </w:rPr>
      <w:tcPr>
        <w:shd w:val="clear" w:color="cbcbcb" w:themeColor="text1" w:themeTint="34" w:fill="cbcbcb" w:themeFill="text1" w:themeFillTint="34"/>
      </w:tcPr>
    </w:tblStylePr>
    <w:tblStylePr w:type="band1Vert">
      <w:rPr>
        <w:rFonts w:ascii="Arial" w:hAnsi="Arial"/>
        <w:color w:val="404040"/>
        <w:sz w:val="22"/>
      </w:rPr>
      <w:tcPr>
        <w:shd w:val="clear" w:color="cbcbcb" w:themeColor="text1" w:themeTint="34" w:fill="cbcbcb" w:themeFill="text1" w:themeFillTint="34"/>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6A6A6A" w:themeColor="text1" w:themeTint="95"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6A6A6A" w:themeColor="text1" w:themeTint="95" w:sz="4" w:space="0"/>
          <w:left w:val="none" w:color="000000" w:sz="4" w:space="0"/>
          <w:bottom w:val="none" w:color="000000" w:sz="4" w:space="0"/>
          <w:right w:val="none" w:color="000000" w:sz="4" w:space="0"/>
        </w:tcBorders>
      </w:tcPr>
    </w:tblStylePr>
  </w:style>
  <w:style w:type="table" w:styleId="752" w:customStyle="1">
    <w:name w:val="Grid Table 2 - Accent 1"/>
    <w:uiPriority w:val="99"/>
    <w:tblPr>
      <w:tblStyleRowBandSize w:val="1"/>
      <w:tblStyleColBandSize w:val="1"/>
      <w:tblInd w:w="0" w:type="dxa"/>
      <w:tblBorders>
        <w:bottom w:val="single" w:color="5D8AC2" w:themeColor="accent1" w:themeTint="EA" w:sz="4" w:space="0"/>
        <w:insideH w:val="single" w:color="5D8AC2" w:themeColor="accent1" w:themeTint="EA" w:sz="4" w:space="0"/>
        <w:insideV w:val="single" w:color="5D8AC2" w:themeColor="accent1" w:themeTint="EA" w:sz="4" w:space="0"/>
      </w:tblBorders>
      <w:tblCellMar>
        <w:left w:w="0" w:type="dxa"/>
        <w:top w:w="0" w:type="dxa"/>
        <w:right w:w="0" w:type="dxa"/>
        <w:bottom w:w="0" w:type="dxa"/>
      </w:tblCellMar>
    </w:tblPr>
    <w:tblStylePr w:type="band1Horz">
      <w:rPr>
        <w:rFonts w:ascii="Arial" w:hAnsi="Arial"/>
        <w:color w:val="404040"/>
        <w:sz w:val="22"/>
      </w:rPr>
      <w:tcPr>
        <w:shd w:val="clear" w:color="dae5f1" w:themeColor="accent1" w:themeTint="34" w:fill="dae5f1" w:themeFill="accent1" w:themeFillTint="34"/>
      </w:tcPr>
    </w:tblStylePr>
    <w:tblStylePr w:type="band1Vert">
      <w:rPr>
        <w:rFonts w:ascii="Arial" w:hAnsi="Arial"/>
        <w:color w:val="404040"/>
        <w:sz w:val="22"/>
      </w:rPr>
      <w:tcPr>
        <w:shd w:val="clear" w:color="dae5f1" w:themeColor="accent1" w:themeTint="34" w:fill="dae5f1" w:themeFill="accent1" w:themeFillTint="34"/>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5D8AC2" w:themeColor="accent1" w:themeTint="EA"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5D8AC2" w:themeColor="accent1" w:themeTint="EA" w:sz="4" w:space="0"/>
          <w:left w:val="none" w:color="000000" w:sz="4" w:space="0"/>
          <w:bottom w:val="none" w:color="000000" w:sz="4" w:space="0"/>
          <w:right w:val="none" w:color="000000" w:sz="4" w:space="0"/>
        </w:tcBorders>
      </w:tcPr>
    </w:tblStylePr>
  </w:style>
  <w:style w:type="table" w:styleId="753" w:customStyle="1">
    <w:name w:val="Grid Table 2 - Accent 2"/>
    <w:uiPriority w:val="99"/>
    <w:tblPr>
      <w:tblStyleRowBandSize w:val="1"/>
      <w:tblStyleColBandSize w:val="1"/>
      <w:tblInd w:w="0" w:type="dxa"/>
      <w:tblBorders>
        <w:bottom w:val="single" w:color="D99695" w:themeColor="accent2" w:themeTint="97" w:sz="4" w:space="0"/>
        <w:insideH w:val="single" w:color="D99695" w:themeColor="accent2" w:themeTint="97" w:sz="4" w:space="0"/>
        <w:insideV w:val="single" w:color="D99695" w:themeColor="accent2" w:themeTint="97" w:sz="4" w:space="0"/>
      </w:tblBorders>
      <w:tblCellMar>
        <w:left w:w="0" w:type="dxa"/>
        <w:top w:w="0" w:type="dxa"/>
        <w:right w:w="0" w:type="dxa"/>
        <w:bottom w:w="0" w:type="dxa"/>
      </w:tblCellMar>
    </w:tblPr>
    <w:tblStylePr w:type="band1Horz">
      <w:rPr>
        <w:rFonts w:ascii="Arial" w:hAnsi="Arial"/>
        <w:color w:val="404040"/>
        <w:sz w:val="22"/>
      </w:rPr>
      <w:tcPr>
        <w:shd w:val="clear" w:color="f2dcdc" w:themeColor="accent2" w:themeTint="32" w:fill="f2dcdc" w:themeFill="accent2" w:themeFillTint="32"/>
      </w:tcPr>
    </w:tblStylePr>
    <w:tblStylePr w:type="band1Vert">
      <w:rPr>
        <w:rFonts w:ascii="Arial" w:hAnsi="Arial"/>
        <w:color w:val="404040"/>
        <w:sz w:val="22"/>
      </w:rPr>
      <w:tcPr>
        <w:shd w:val="clear" w:color="f2dcdc" w:themeColor="accent2" w:themeTint="32" w:fill="f2dcdc" w:themeFill="accent2" w:themeFillTint="32"/>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D99695" w:themeColor="accent2" w:themeTint="97"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D99695" w:themeColor="accent2" w:themeTint="97" w:sz="4" w:space="0"/>
          <w:left w:val="none" w:color="000000" w:sz="4" w:space="0"/>
          <w:bottom w:val="none" w:color="000000" w:sz="4" w:space="0"/>
          <w:right w:val="none" w:color="000000" w:sz="4" w:space="0"/>
        </w:tcBorders>
      </w:tcPr>
    </w:tblStylePr>
  </w:style>
  <w:style w:type="table" w:styleId="754" w:customStyle="1">
    <w:name w:val="Grid Table 2 - Accent 3"/>
    <w:uiPriority w:val="99"/>
    <w:tblPr>
      <w:tblStyleRowBandSize w:val="1"/>
      <w:tblStyleColBandSize w:val="1"/>
      <w:tblInd w:w="0" w:type="dxa"/>
      <w:tblBorders>
        <w:bottom w:val="single" w:color="9ABB59" w:themeColor="accent3" w:themeTint="FE" w:sz="4" w:space="0"/>
        <w:insideH w:val="single" w:color="9ABB59" w:themeColor="accent3" w:themeTint="FE" w:sz="4" w:space="0"/>
        <w:insideV w:val="single" w:color="9ABB59" w:themeColor="accent3" w:themeTint="FE" w:sz="4" w:space="0"/>
      </w:tblBorders>
      <w:tblCellMar>
        <w:left w:w="0" w:type="dxa"/>
        <w:top w:w="0" w:type="dxa"/>
        <w:right w:w="0" w:type="dxa"/>
        <w:bottom w:w="0" w:type="dxa"/>
      </w:tblCellMar>
    </w:tblPr>
    <w:tblStylePr w:type="band1Horz">
      <w:rPr>
        <w:rFonts w:ascii="Arial" w:hAnsi="Arial"/>
        <w:color w:val="404040"/>
        <w:sz w:val="22"/>
      </w:rPr>
      <w:tcPr>
        <w:shd w:val="clear" w:color="eaf1dc" w:themeColor="accent3" w:themeTint="34" w:fill="eaf1dc" w:themeFill="accent3" w:themeFillTint="34"/>
      </w:tcPr>
    </w:tblStylePr>
    <w:tblStylePr w:type="band1Vert">
      <w:rPr>
        <w:rFonts w:ascii="Arial" w:hAnsi="Arial"/>
        <w:color w:val="404040"/>
        <w:sz w:val="22"/>
      </w:rPr>
      <w:tcPr>
        <w:shd w:val="clear" w:color="eaf1dc" w:themeColor="accent3" w:themeTint="34" w:fill="eaf1dc" w:themeFill="accent3" w:themeFillTint="34"/>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9ABB59" w:themeColor="accent3" w:themeTint="FE"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9ABB59" w:themeColor="accent3" w:themeTint="FE" w:sz="4" w:space="0"/>
          <w:left w:val="none" w:color="000000" w:sz="4" w:space="0"/>
          <w:bottom w:val="none" w:color="000000" w:sz="4" w:space="0"/>
          <w:right w:val="none" w:color="000000" w:sz="4" w:space="0"/>
        </w:tcBorders>
      </w:tcPr>
    </w:tblStylePr>
  </w:style>
  <w:style w:type="table" w:styleId="755" w:customStyle="1">
    <w:name w:val="Grid Table 2 - Accent 4"/>
    <w:uiPriority w:val="99"/>
    <w:tblPr>
      <w:tblStyleRowBandSize w:val="1"/>
      <w:tblStyleColBandSize w:val="1"/>
      <w:tblInd w:w="0" w:type="dxa"/>
      <w:tblBorders>
        <w:bottom w:val="single" w:color="B2A1C6" w:themeColor="accent4" w:themeTint="9A" w:sz="4" w:space="0"/>
        <w:insideH w:val="single" w:color="B2A1C6" w:themeColor="accent4" w:themeTint="9A" w:sz="4" w:space="0"/>
        <w:insideV w:val="single" w:color="B2A1C6" w:themeColor="accent4" w:themeTint="9A" w:sz="4" w:space="0"/>
      </w:tblBorders>
      <w:tblCellMar>
        <w:left w:w="0" w:type="dxa"/>
        <w:top w:w="0" w:type="dxa"/>
        <w:right w:w="0" w:type="dxa"/>
        <w:bottom w:w="0" w:type="dxa"/>
      </w:tblCellMar>
    </w:tblPr>
    <w:tblStylePr w:type="band1Horz">
      <w:rPr>
        <w:rFonts w:ascii="Arial" w:hAnsi="Arial"/>
        <w:color w:val="404040"/>
        <w:sz w:val="22"/>
      </w:rPr>
      <w:tcPr>
        <w:shd w:val="clear" w:color="e5dfec" w:themeColor="accent4" w:themeTint="34" w:fill="e5dfec" w:themeFill="accent4" w:themeFillTint="34"/>
      </w:tcPr>
    </w:tblStylePr>
    <w:tblStylePr w:type="band1Vert">
      <w:rPr>
        <w:rFonts w:ascii="Arial" w:hAnsi="Arial"/>
        <w:color w:val="404040"/>
        <w:sz w:val="22"/>
      </w:rPr>
      <w:tcPr>
        <w:shd w:val="clear" w:color="e5dfec" w:themeColor="accent4" w:themeTint="34" w:fill="e5dfec" w:themeFill="accent4" w:themeFillTint="34"/>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B2A1C6" w:themeColor="accent4" w:themeTint="9A"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B2A1C6" w:themeColor="accent4" w:themeTint="9A" w:sz="4" w:space="0"/>
          <w:left w:val="none" w:color="000000" w:sz="4" w:space="0"/>
          <w:bottom w:val="none" w:color="000000" w:sz="4" w:space="0"/>
          <w:right w:val="none" w:color="000000" w:sz="4" w:space="0"/>
        </w:tcBorders>
      </w:tcPr>
    </w:tblStylePr>
  </w:style>
  <w:style w:type="table" w:styleId="756" w:customStyle="1">
    <w:name w:val="Grid Table 2 - Accent 5"/>
    <w:uiPriority w:val="99"/>
    <w:tblPr>
      <w:tblStyleRowBandSize w:val="1"/>
      <w:tblStyleColBandSize w:val="1"/>
      <w:tblInd w:w="0" w:type="dxa"/>
      <w:tblBorders>
        <w:bottom w:val="single" w:color="4BACC6" w:themeColor="accent5" w:sz="4" w:space="0"/>
        <w:insideH w:val="single" w:color="4BACC6" w:themeColor="accent5" w:sz="4" w:space="0"/>
        <w:insideV w:val="single" w:color="4BACC6" w:themeColor="accent5" w:sz="4" w:space="0"/>
      </w:tblBorders>
      <w:tblCellMar>
        <w:left w:w="0" w:type="dxa"/>
        <w:top w:w="0" w:type="dxa"/>
        <w:right w:w="0" w:type="dxa"/>
        <w:bottom w:w="0" w:type="dxa"/>
      </w:tblCellMar>
    </w:tblPr>
    <w:tblStylePr w:type="band1Horz">
      <w:rPr>
        <w:rFonts w:ascii="Arial" w:hAnsi="Arial"/>
        <w:color w:val="404040"/>
        <w:sz w:val="22"/>
      </w:rPr>
      <w:tcPr>
        <w:shd w:val="clear" w:color="daeef3" w:themeColor="accent5" w:themeTint="34" w:fill="daeef3" w:themeFill="accent5" w:themeFillTint="34"/>
      </w:tcPr>
    </w:tblStylePr>
    <w:tblStylePr w:type="band1Vert">
      <w:rPr>
        <w:rFonts w:ascii="Arial" w:hAnsi="Arial"/>
        <w:color w:val="404040"/>
        <w:sz w:val="22"/>
      </w:rPr>
      <w:tcPr>
        <w:shd w:val="clear" w:color="daeef3" w:themeColor="accent5" w:themeTint="34" w:fill="daeef3" w:themeFill="accent5" w:themeFillTint="34"/>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4BACC6" w:themeColor="accent5"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4BACC6" w:themeColor="accent5" w:sz="4" w:space="0"/>
          <w:left w:val="none" w:color="000000" w:sz="4" w:space="0"/>
          <w:bottom w:val="none" w:color="000000" w:sz="4" w:space="0"/>
          <w:right w:val="none" w:color="000000" w:sz="4" w:space="0"/>
        </w:tcBorders>
      </w:tcPr>
    </w:tblStylePr>
  </w:style>
  <w:style w:type="table" w:styleId="757" w:customStyle="1">
    <w:name w:val="Grid Table 2 - Accent 6"/>
    <w:uiPriority w:val="99"/>
    <w:tblPr>
      <w:tblStyleRowBandSize w:val="1"/>
      <w:tblStyleColBandSize w:val="1"/>
      <w:tblInd w:w="0" w:type="dxa"/>
      <w:tblBorders>
        <w:bottom w:val="single" w:color="F79646" w:themeColor="accent6" w:sz="4" w:space="0"/>
        <w:insideH w:val="single" w:color="F79646" w:themeColor="accent6" w:sz="4" w:space="0"/>
        <w:insideV w:val="single" w:color="F79646" w:themeColor="accent6" w:sz="4" w:space="0"/>
      </w:tblBorders>
      <w:tblCellMar>
        <w:left w:w="0" w:type="dxa"/>
        <w:top w:w="0" w:type="dxa"/>
        <w:right w:w="0" w:type="dxa"/>
        <w:bottom w:w="0" w:type="dxa"/>
      </w:tblCellMar>
    </w:tblPr>
    <w:tblStylePr w:type="band1Horz">
      <w:rPr>
        <w:rFonts w:ascii="Arial" w:hAnsi="Arial"/>
        <w:color w:val="404040"/>
        <w:sz w:val="22"/>
      </w:rPr>
      <w:tcPr>
        <w:shd w:val="clear" w:color="fde9d8" w:themeColor="accent6" w:themeTint="34" w:fill="fde9d8" w:themeFill="accent6" w:themeFillTint="34"/>
      </w:tcPr>
    </w:tblStylePr>
    <w:tblStylePr w:type="band1Vert">
      <w:rPr>
        <w:rFonts w:ascii="Arial" w:hAnsi="Arial"/>
        <w:color w:val="404040"/>
        <w:sz w:val="22"/>
      </w:rPr>
      <w:tcPr>
        <w:shd w:val="clear" w:color="fde9d8" w:themeColor="accent6" w:themeTint="34" w:fill="fde9d8" w:themeFill="accent6" w:themeFillTint="34"/>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F79646" w:themeColor="accent6"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F79646" w:themeColor="accent6" w:sz="4" w:space="0"/>
          <w:left w:val="none" w:color="000000" w:sz="4" w:space="0"/>
          <w:bottom w:val="none" w:color="000000" w:sz="4" w:space="0"/>
          <w:right w:val="none" w:color="000000" w:sz="4" w:space="0"/>
        </w:tcBorders>
      </w:tcPr>
    </w:tblStylePr>
  </w:style>
  <w:style w:type="table" w:styleId="758" w:customStyle="1">
    <w:name w:val="Grid Table 3"/>
    <w:uiPriority w:val="99"/>
    <w:tblPr>
      <w:tblStyleRowBandSize w:val="1"/>
      <w:tblStyleColBandSize w:val="1"/>
      <w:tblInd w:w="0" w:type="dxa"/>
      <w:tblBorders>
        <w:bottom w:val="single" w:color="6A6A6A" w:themeColor="text1" w:themeTint="95" w:sz="4" w:space="0"/>
        <w:insideH w:val="single" w:color="6A6A6A" w:themeColor="text1" w:themeTint="95" w:sz="4" w:space="0"/>
        <w:insideV w:val="single" w:color="6A6A6A" w:themeColor="text1" w:themeTint="95" w:sz="4" w:space="0"/>
      </w:tblBorders>
      <w:tblCellMar>
        <w:left w:w="0" w:type="dxa"/>
        <w:top w:w="0" w:type="dxa"/>
        <w:right w:w="0" w:type="dxa"/>
        <w:bottom w:w="0" w:type="dxa"/>
      </w:tblCellMar>
    </w:tblPr>
    <w:tblStylePr w:type="band1Horz">
      <w:rPr>
        <w:rFonts w:ascii="Arial" w:hAnsi="Arial"/>
        <w:color w:val="404040"/>
        <w:sz w:val="22"/>
      </w:rPr>
      <w:tcPr>
        <w:shd w:val="clear" w:color="cbcbcb" w:themeColor="text1" w:themeTint="34" w:fill="cbcbcb" w:themeFill="text1" w:themeFillTint="34"/>
      </w:tcPr>
    </w:tblStylePr>
    <w:tblStylePr w:type="band1Vert">
      <w:rPr>
        <w:rFonts w:ascii="Arial" w:hAnsi="Arial"/>
        <w:color w:val="404040"/>
        <w:sz w:val="22"/>
      </w:rPr>
      <w:tcPr>
        <w:shd w:val="clear" w:color="cbcbcb" w:themeColor="text1" w:themeTint="34" w:fill="cbcbcb" w:themeFill="text1" w:themeFillTint="34"/>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759" w:customStyle="1">
    <w:name w:val="Grid Table 3 - Accent 1"/>
    <w:uiPriority w:val="99"/>
    <w:tblPr>
      <w:tblStyleRowBandSize w:val="1"/>
      <w:tblStyleColBandSize w:val="1"/>
      <w:tblInd w:w="0" w:type="dxa"/>
      <w:tblBorders>
        <w:bottom w:val="single" w:color="5D8AC2" w:themeColor="accent1" w:themeTint="EA" w:sz="4" w:space="0"/>
        <w:insideH w:val="single" w:color="5D8AC2" w:themeColor="accent1" w:themeTint="EA" w:sz="4" w:space="0"/>
        <w:insideV w:val="single" w:color="5D8AC2" w:themeColor="accent1" w:themeTint="EA" w:sz="4" w:space="0"/>
      </w:tblBorders>
      <w:tblCellMar>
        <w:left w:w="0" w:type="dxa"/>
        <w:top w:w="0" w:type="dxa"/>
        <w:right w:w="0" w:type="dxa"/>
        <w:bottom w:w="0" w:type="dxa"/>
      </w:tblCellMar>
    </w:tblPr>
    <w:tblStylePr w:type="band1Horz">
      <w:rPr>
        <w:rFonts w:ascii="Arial" w:hAnsi="Arial"/>
        <w:color w:val="404040"/>
        <w:sz w:val="22"/>
      </w:rPr>
      <w:tcPr>
        <w:shd w:val="clear" w:color="dae5f1" w:themeColor="accent1" w:themeTint="34" w:fill="dae5f1" w:themeFill="accent1" w:themeFillTint="34"/>
      </w:tcPr>
    </w:tblStylePr>
    <w:tblStylePr w:type="band1Vert">
      <w:rPr>
        <w:rFonts w:ascii="Arial" w:hAnsi="Arial"/>
        <w:color w:val="404040"/>
        <w:sz w:val="22"/>
      </w:rPr>
      <w:tcPr>
        <w:shd w:val="clear" w:color="dae5f1" w:themeColor="accent1" w:themeTint="34" w:fill="dae5f1" w:themeFill="accent1" w:themeFillTint="34"/>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760" w:customStyle="1">
    <w:name w:val="Grid Table 3 - Accent 2"/>
    <w:uiPriority w:val="99"/>
    <w:tblPr>
      <w:tblStyleRowBandSize w:val="1"/>
      <w:tblStyleColBandSize w:val="1"/>
      <w:tblInd w:w="0" w:type="dxa"/>
      <w:tblBorders>
        <w:bottom w:val="single" w:color="D99695" w:themeColor="accent2" w:themeTint="97" w:sz="4" w:space="0"/>
        <w:insideH w:val="single" w:color="D99695" w:themeColor="accent2" w:themeTint="97" w:sz="4" w:space="0"/>
        <w:insideV w:val="single" w:color="D99695" w:themeColor="accent2" w:themeTint="97" w:sz="4" w:space="0"/>
      </w:tblBorders>
      <w:tblCellMar>
        <w:left w:w="0" w:type="dxa"/>
        <w:top w:w="0" w:type="dxa"/>
        <w:right w:w="0" w:type="dxa"/>
        <w:bottom w:w="0" w:type="dxa"/>
      </w:tblCellMar>
    </w:tblPr>
    <w:tblStylePr w:type="band1Horz">
      <w:rPr>
        <w:rFonts w:ascii="Arial" w:hAnsi="Arial"/>
        <w:color w:val="404040"/>
        <w:sz w:val="22"/>
      </w:rPr>
      <w:tcPr>
        <w:shd w:val="clear" w:color="f2dcdc" w:themeColor="accent2" w:themeTint="32" w:fill="f2dcdc" w:themeFill="accent2" w:themeFillTint="32"/>
      </w:tcPr>
    </w:tblStylePr>
    <w:tblStylePr w:type="band1Vert">
      <w:rPr>
        <w:rFonts w:ascii="Arial" w:hAnsi="Arial"/>
        <w:color w:val="404040"/>
        <w:sz w:val="22"/>
      </w:rPr>
      <w:tcPr>
        <w:shd w:val="clear" w:color="f2dcdc" w:themeColor="accent2" w:themeTint="32" w:fill="f2dcdc" w:themeFill="accent2" w:themeFillTint="32"/>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761" w:customStyle="1">
    <w:name w:val="Grid Table 3 - Accent 3"/>
    <w:uiPriority w:val="99"/>
    <w:tblPr>
      <w:tblStyleRowBandSize w:val="1"/>
      <w:tblStyleColBandSize w:val="1"/>
      <w:tblInd w:w="0" w:type="dxa"/>
      <w:tblBorders>
        <w:bottom w:val="single" w:color="9ABB59" w:themeColor="accent3" w:themeTint="FE" w:sz="4" w:space="0"/>
        <w:insideH w:val="single" w:color="9ABB59" w:themeColor="accent3" w:themeTint="FE" w:sz="4" w:space="0"/>
        <w:insideV w:val="single" w:color="9ABB59" w:themeColor="accent3" w:themeTint="FE" w:sz="4" w:space="0"/>
      </w:tblBorders>
      <w:tblCellMar>
        <w:left w:w="0" w:type="dxa"/>
        <w:top w:w="0" w:type="dxa"/>
        <w:right w:w="0" w:type="dxa"/>
        <w:bottom w:w="0" w:type="dxa"/>
      </w:tblCellMar>
    </w:tblPr>
    <w:tblStylePr w:type="band1Horz">
      <w:rPr>
        <w:rFonts w:ascii="Arial" w:hAnsi="Arial"/>
        <w:color w:val="404040"/>
        <w:sz w:val="22"/>
      </w:rPr>
      <w:tcPr>
        <w:shd w:val="clear" w:color="eaf1dc" w:themeColor="accent3" w:themeTint="34" w:fill="eaf1dc" w:themeFill="accent3" w:themeFillTint="34"/>
      </w:tcPr>
    </w:tblStylePr>
    <w:tblStylePr w:type="band1Vert">
      <w:rPr>
        <w:rFonts w:ascii="Arial" w:hAnsi="Arial"/>
        <w:color w:val="404040"/>
        <w:sz w:val="22"/>
      </w:rPr>
      <w:tcPr>
        <w:shd w:val="clear" w:color="eaf1dc" w:themeColor="accent3" w:themeTint="34" w:fill="eaf1dc" w:themeFill="accent3" w:themeFillTint="34"/>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762" w:customStyle="1">
    <w:name w:val="Grid Table 3 - Accent 4"/>
    <w:uiPriority w:val="99"/>
    <w:tblPr>
      <w:tblStyleRowBandSize w:val="1"/>
      <w:tblStyleColBandSize w:val="1"/>
      <w:tblInd w:w="0" w:type="dxa"/>
      <w:tblBorders>
        <w:bottom w:val="single" w:color="B2A1C6" w:themeColor="accent4" w:themeTint="9A" w:sz="4" w:space="0"/>
        <w:insideH w:val="single" w:color="B2A1C6" w:themeColor="accent4" w:themeTint="9A" w:sz="4" w:space="0"/>
        <w:insideV w:val="single" w:color="B2A1C6" w:themeColor="accent4" w:themeTint="9A" w:sz="4" w:space="0"/>
      </w:tblBorders>
      <w:tblCellMar>
        <w:left w:w="0" w:type="dxa"/>
        <w:top w:w="0" w:type="dxa"/>
        <w:right w:w="0" w:type="dxa"/>
        <w:bottom w:w="0" w:type="dxa"/>
      </w:tblCellMar>
    </w:tblPr>
    <w:tblStylePr w:type="band1Horz">
      <w:rPr>
        <w:rFonts w:ascii="Arial" w:hAnsi="Arial"/>
        <w:color w:val="404040"/>
        <w:sz w:val="22"/>
      </w:rPr>
      <w:tcPr>
        <w:shd w:val="clear" w:color="e5dfec" w:themeColor="accent4" w:themeTint="34" w:fill="e5dfec" w:themeFill="accent4" w:themeFillTint="34"/>
      </w:tcPr>
    </w:tblStylePr>
    <w:tblStylePr w:type="band1Vert">
      <w:rPr>
        <w:rFonts w:ascii="Arial" w:hAnsi="Arial"/>
        <w:color w:val="404040"/>
        <w:sz w:val="22"/>
      </w:rPr>
      <w:tcPr>
        <w:shd w:val="clear" w:color="e5dfec" w:themeColor="accent4" w:themeTint="34" w:fill="e5dfec" w:themeFill="accent4" w:themeFillTint="34"/>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763" w:customStyle="1">
    <w:name w:val="Grid Table 3 - Accent 5"/>
    <w:uiPriority w:val="99"/>
    <w:tblPr>
      <w:tblStyleRowBandSize w:val="1"/>
      <w:tblStyleColBandSize w:val="1"/>
      <w:tblInd w:w="0" w:type="dxa"/>
      <w:tblBorders>
        <w:bottom w:val="single" w:color="4BACC6" w:themeColor="accent5" w:sz="4" w:space="0"/>
        <w:insideH w:val="single" w:color="4BACC6" w:themeColor="accent5" w:sz="4" w:space="0"/>
        <w:insideV w:val="single" w:color="4BACC6" w:themeColor="accent5" w:sz="4" w:space="0"/>
      </w:tblBorders>
      <w:tblCellMar>
        <w:left w:w="0" w:type="dxa"/>
        <w:top w:w="0" w:type="dxa"/>
        <w:right w:w="0" w:type="dxa"/>
        <w:bottom w:w="0" w:type="dxa"/>
      </w:tblCellMar>
    </w:tblPr>
    <w:tblStylePr w:type="band1Horz">
      <w:rPr>
        <w:rFonts w:ascii="Arial" w:hAnsi="Arial"/>
        <w:color w:val="404040"/>
        <w:sz w:val="22"/>
      </w:rPr>
      <w:tcPr>
        <w:shd w:val="clear" w:color="daeef3" w:themeColor="accent5" w:themeTint="34" w:fill="daeef3" w:themeFill="accent5" w:themeFillTint="34"/>
      </w:tcPr>
    </w:tblStylePr>
    <w:tblStylePr w:type="band1Vert">
      <w:rPr>
        <w:rFonts w:ascii="Arial" w:hAnsi="Arial"/>
        <w:color w:val="404040"/>
        <w:sz w:val="22"/>
      </w:rPr>
      <w:tcPr>
        <w:shd w:val="clear" w:color="daeef3" w:themeColor="accent5" w:themeTint="34" w:fill="daeef3" w:themeFill="accent5" w:themeFillTint="34"/>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764" w:customStyle="1">
    <w:name w:val="Grid Table 3 - Accent 6"/>
    <w:uiPriority w:val="99"/>
    <w:tblPr>
      <w:tblStyleRowBandSize w:val="1"/>
      <w:tblStyleColBandSize w:val="1"/>
      <w:tblInd w:w="0" w:type="dxa"/>
      <w:tblBorders>
        <w:bottom w:val="single" w:color="F79646" w:themeColor="accent6" w:sz="4" w:space="0"/>
        <w:insideH w:val="single" w:color="F79646" w:themeColor="accent6" w:sz="4" w:space="0"/>
        <w:insideV w:val="single" w:color="F79646" w:themeColor="accent6" w:sz="4" w:space="0"/>
      </w:tblBorders>
      <w:tblCellMar>
        <w:left w:w="0" w:type="dxa"/>
        <w:top w:w="0" w:type="dxa"/>
        <w:right w:w="0" w:type="dxa"/>
        <w:bottom w:w="0" w:type="dxa"/>
      </w:tblCellMar>
    </w:tblPr>
    <w:tblStylePr w:type="band1Horz">
      <w:rPr>
        <w:rFonts w:ascii="Arial" w:hAnsi="Arial"/>
        <w:color w:val="404040"/>
        <w:sz w:val="22"/>
      </w:rPr>
      <w:tcPr>
        <w:shd w:val="clear" w:color="fde9d8" w:themeColor="accent6" w:themeTint="34" w:fill="fde9d8" w:themeFill="accent6" w:themeFillTint="34"/>
      </w:tcPr>
    </w:tblStylePr>
    <w:tblStylePr w:type="band1Vert">
      <w:rPr>
        <w:rFonts w:ascii="Arial" w:hAnsi="Arial"/>
        <w:color w:val="404040"/>
        <w:sz w:val="22"/>
      </w:rPr>
      <w:tcPr>
        <w:shd w:val="clear" w:color="fde9d8" w:themeColor="accent6" w:themeTint="34" w:fill="fde9d8" w:themeFill="accent6" w:themeFillTint="34"/>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765" w:customStyle="1">
    <w:name w:val="Grid Table 4"/>
    <w:uiPriority w:val="59"/>
    <w:tblPr>
      <w:tblStyleRowBandSize w:val="1"/>
      <w:tblStyleColBandSize w:val="1"/>
      <w:tblInd w:w="0" w:type="dxa"/>
      <w:tblBorders>
        <w:top w:val="single" w:color="6F6F6F" w:themeColor="text1" w:themeTint="90" w:sz="4" w:space="0"/>
        <w:left w:val="single" w:color="6F6F6F" w:themeColor="text1" w:themeTint="90" w:sz="4" w:space="0"/>
        <w:bottom w:val="single" w:color="6F6F6F" w:themeColor="text1" w:themeTint="90" w:sz="4" w:space="0"/>
        <w:right w:val="single" w:color="6F6F6F" w:themeColor="text1" w:themeTint="90" w:sz="4" w:space="0"/>
        <w:insideH w:val="single" w:color="6F6F6F" w:themeColor="text1" w:themeTint="90" w:sz="4" w:space="0"/>
        <w:insideV w:val="single" w:color="6F6F6F" w:themeColor="text1" w:themeTint="90" w:sz="4" w:space="0"/>
      </w:tblBorders>
      <w:tblCellMar>
        <w:left w:w="0" w:type="dxa"/>
        <w:top w:w="0" w:type="dxa"/>
        <w:right w:w="0" w:type="dxa"/>
        <w:bottom w:w="0" w:type="dxa"/>
      </w:tblCellMar>
    </w:tblPr>
    <w:tblStylePr w:type="band1Horz">
      <w:rPr>
        <w:rFonts w:ascii="Arial" w:hAnsi="Arial"/>
        <w:color w:val="404040"/>
        <w:sz w:val="22"/>
      </w:rPr>
      <w:tcPr>
        <w:shd w:val="clear" w:color="cbcbcb" w:themeColor="text1" w:themeTint="34" w:fill="cbcbcb" w:themeFill="text1" w:themeFillTint="34"/>
      </w:tcPr>
    </w:tblStylePr>
    <w:tblStylePr w:type="band1Vert">
      <w:rPr>
        <w:rFonts w:ascii="Arial" w:hAnsi="Arial"/>
        <w:color w:val="404040"/>
        <w:sz w:val="22"/>
      </w:rPr>
      <w:tcPr>
        <w:shd w:val="clear" w:color="cbcbcb"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000000"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66" w:customStyle="1">
    <w:name w:val="Grid Table 4 - Accent 1"/>
    <w:uiPriority w:val="59"/>
    <w:tblPr>
      <w:tblStyleRowBandSize w:val="1"/>
      <w:tblStyleColBandSize w:val="1"/>
      <w:tblInd w:w="0" w:type="dxa"/>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insideV w:val="single" w:color="9BB7D9" w:themeColor="accent1" w:themeTint="90" w:sz="4" w:space="0"/>
      </w:tblBorders>
      <w:tblCellMar>
        <w:left w:w="0" w:type="dxa"/>
        <w:top w:w="0" w:type="dxa"/>
        <w:right w:w="0" w:type="dxa"/>
        <w:bottom w:w="0" w:type="dxa"/>
      </w:tblCellMar>
    </w:tblPr>
    <w:tblStylePr w:type="band1Horz">
      <w:rPr>
        <w:rFonts w:ascii="Arial" w:hAnsi="Arial"/>
        <w:color w:val="404040"/>
        <w:sz w:val="22"/>
      </w:rPr>
      <w:tcPr>
        <w:shd w:val="clear" w:color="dce6f2" w:themeColor="accent1" w:themeTint="32" w:fill="dce6f2" w:themeFill="accent1" w:themeFillTint="32"/>
      </w:tcPr>
    </w:tblStylePr>
    <w:tblStylePr w:type="band1Vert">
      <w:rPr>
        <w:rFonts w:ascii="Arial" w:hAnsi="Arial"/>
        <w:color w:val="404040"/>
        <w:sz w:val="22"/>
      </w:rPr>
      <w:tcPr>
        <w:shd w:val="clear" w:color="dce6f2" w:themeColor="accent1" w:themeTint="32" w:fill="dce6f2" w:themeFill="accent1" w:themeFillTint="32"/>
      </w:tcPr>
    </w:tblStylePr>
    <w:tblStylePr w:type="firstCol">
      <w:rPr>
        <w:b/>
        <w:color w:val="404040"/>
      </w:rPr>
    </w:tblStylePr>
    <w:tblStylePr w:type="firstRow">
      <w:rPr>
        <w:rFonts w:ascii="Arial" w:hAnsi="Arial"/>
        <w:b/>
        <w:color w:val="ffffff"/>
        <w:sz w:val="22"/>
      </w:rPr>
      <w:tcPr>
        <w:shd w:val="clear" w:color="5d8ac2" w:themeColor="accent1" w:themeTint="EA" w:fill="5d8ac2" w:themeFill="accent1" w:themeFillTint="EA"/>
        <w:tcBorders>
          <w:top w:val="single" w:color="5D8AC2" w:themeColor="accent1" w:themeTint="EA" w:sz="4" w:space="0"/>
          <w:left w:val="single" w:color="5D8AC2" w:themeColor="accent1" w:themeTint="EA" w:sz="4" w:space="0"/>
          <w:bottom w:val="single" w:color="5D8AC2" w:themeColor="accent1" w:themeTint="EA" w:sz="4" w:space="0"/>
          <w:right w:val="single" w:color="5D8AC2" w:themeColor="accent1" w:themeTint="EA" w:sz="4" w:space="0"/>
        </w:tcBorders>
      </w:tcPr>
    </w:tblStylePr>
    <w:tblStylePr w:type="lastCol">
      <w:rPr>
        <w:b/>
        <w:color w:val="404040"/>
      </w:rPr>
    </w:tblStylePr>
    <w:tblStylePr w:type="lastRow">
      <w:rPr>
        <w:b/>
        <w:color w:val="404040"/>
      </w:rPr>
      <w:tcPr>
        <w:tcBorders>
          <w:top w:val="single" w:color="5D8AC2" w:themeColor="accent1" w:themeTint="EA" w:sz="4" w:space="0"/>
        </w:tcBorders>
      </w:tcPr>
    </w:tblStylePr>
  </w:style>
  <w:style w:type="table" w:styleId="767" w:customStyle="1">
    <w:name w:val="Grid Table 4 - Accent 2"/>
    <w:uiPriority w:val="59"/>
    <w:tblPr>
      <w:tblStyleRowBandSize w:val="1"/>
      <w:tblStyleColBandSize w:val="1"/>
      <w:tblInd w:w="0" w:type="dxa"/>
      <w:tblBorders>
        <w:top w:val="single" w:color="DB9B9A" w:themeColor="accent2" w:themeTint="90" w:sz="4" w:space="0"/>
        <w:left w:val="single" w:color="DB9B9A" w:themeColor="accent2" w:themeTint="90" w:sz="4" w:space="0"/>
        <w:bottom w:val="single" w:color="DB9B9A" w:themeColor="accent2" w:themeTint="90" w:sz="4" w:space="0"/>
        <w:right w:val="single" w:color="DB9B9A" w:themeColor="accent2" w:themeTint="90" w:sz="4" w:space="0"/>
        <w:insideH w:val="single" w:color="DB9B9A" w:themeColor="accent2" w:themeTint="90" w:sz="4" w:space="0"/>
        <w:insideV w:val="single" w:color="DB9B9A" w:themeColor="accent2" w:themeTint="90" w:sz="4" w:space="0"/>
      </w:tblBorders>
      <w:tblCellMar>
        <w:left w:w="0" w:type="dxa"/>
        <w:top w:w="0" w:type="dxa"/>
        <w:right w:w="0" w:type="dxa"/>
        <w:bottom w:w="0" w:type="dxa"/>
      </w:tblCellMar>
    </w:tblPr>
    <w:tblStylePr w:type="band1Horz">
      <w:rPr>
        <w:rFonts w:ascii="Arial" w:hAnsi="Arial"/>
        <w:color w:val="404040"/>
        <w:sz w:val="22"/>
      </w:rPr>
      <w:tcPr>
        <w:shd w:val="clear" w:color="f2dcdc" w:themeColor="accent2" w:themeTint="32" w:fill="f2dcdc" w:themeFill="accent2" w:themeFillTint="32"/>
      </w:tcPr>
    </w:tblStylePr>
    <w:tblStylePr w:type="band1Vert">
      <w:rPr>
        <w:rFonts w:ascii="Arial" w:hAnsi="Arial"/>
        <w:color w:val="404040"/>
        <w:sz w:val="22"/>
      </w:rPr>
      <w:tcPr>
        <w:shd w:val="clear" w:color="f2dcdc" w:themeColor="accent2" w:themeTint="32" w:fill="f2dcdc" w:themeFill="accent2" w:themeFillTint="32"/>
      </w:tcPr>
    </w:tblStylePr>
    <w:tblStylePr w:type="firstCol">
      <w:rPr>
        <w:b/>
        <w:color w:val="404040"/>
      </w:rPr>
    </w:tblStylePr>
    <w:tblStylePr w:type="firstRow">
      <w:rPr>
        <w:rFonts w:ascii="Arial" w:hAnsi="Arial"/>
        <w:b/>
        <w:color w:val="ffffff"/>
        <w:sz w:val="22"/>
      </w:rPr>
      <w:tcPr>
        <w:shd w:val="clear" w:color="d99695" w:themeColor="accent2" w:themeTint="97" w:fill="d99695" w:themeFill="accent2" w:themeFillTint="97"/>
        <w:tcBorders>
          <w:top w:val="single" w:color="D99695" w:themeColor="accent2" w:themeTint="97" w:sz="4" w:space="0"/>
          <w:left w:val="single" w:color="D99695" w:themeColor="accent2" w:themeTint="97" w:sz="4" w:space="0"/>
          <w:bottom w:val="single" w:color="D99695" w:themeColor="accent2" w:themeTint="97" w:sz="4" w:space="0"/>
          <w:right w:val="single" w:color="D99695" w:themeColor="accent2" w:themeTint="97" w:sz="4" w:space="0"/>
        </w:tcBorders>
      </w:tcPr>
    </w:tblStylePr>
    <w:tblStylePr w:type="lastCol">
      <w:rPr>
        <w:b/>
        <w:color w:val="404040"/>
      </w:rPr>
    </w:tblStylePr>
    <w:tblStylePr w:type="lastRow">
      <w:rPr>
        <w:b/>
        <w:color w:val="404040"/>
      </w:rPr>
      <w:tcPr>
        <w:tcBorders>
          <w:top w:val="single" w:color="D99695" w:themeColor="accent2" w:themeTint="97" w:sz="4" w:space="0"/>
        </w:tcBorders>
      </w:tcPr>
    </w:tblStylePr>
  </w:style>
  <w:style w:type="table" w:styleId="768" w:customStyle="1">
    <w:name w:val="Grid Table 4 - Accent 3"/>
    <w:uiPriority w:val="59"/>
    <w:tblPr>
      <w:tblStyleRowBandSize w:val="1"/>
      <w:tblStyleColBandSize w:val="1"/>
      <w:tblInd w:w="0" w:type="dxa"/>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insideV w:val="single" w:color="C6D8A1" w:themeColor="accent3" w:themeTint="90" w:sz="4" w:space="0"/>
      </w:tblBorders>
      <w:tblCellMar>
        <w:left w:w="0" w:type="dxa"/>
        <w:top w:w="0" w:type="dxa"/>
        <w:right w:w="0" w:type="dxa"/>
        <w:bottom w:w="0" w:type="dxa"/>
      </w:tblCellMar>
    </w:tblPr>
    <w:tblStylePr w:type="band1Horz">
      <w:rPr>
        <w:rFonts w:ascii="Arial" w:hAnsi="Arial"/>
        <w:color w:val="404040"/>
        <w:sz w:val="22"/>
      </w:rPr>
      <w:tcPr>
        <w:shd w:val="clear" w:color="eaf1dc" w:themeColor="accent3" w:themeTint="34" w:fill="eaf1dc" w:themeFill="accent3" w:themeFillTint="34"/>
      </w:tcPr>
    </w:tblStylePr>
    <w:tblStylePr w:type="band1Vert">
      <w:rPr>
        <w:rFonts w:ascii="Arial" w:hAnsi="Arial"/>
        <w:color w:val="404040"/>
        <w:sz w:val="22"/>
      </w:rPr>
      <w:tcPr>
        <w:shd w:val="clear" w:color="eaf1dc" w:themeColor="accent3" w:themeTint="34" w:fill="eaf1dc" w:themeFill="accent3" w:themeFillTint="34"/>
      </w:tcPr>
    </w:tblStylePr>
    <w:tblStylePr w:type="firstCol">
      <w:rPr>
        <w:b/>
        <w:color w:val="404040"/>
      </w:rPr>
    </w:tblStylePr>
    <w:tblStylePr w:type="firstRow">
      <w:rPr>
        <w:rFonts w:ascii="Arial" w:hAnsi="Arial"/>
        <w:b/>
        <w:color w:val="ffffff"/>
        <w:sz w:val="22"/>
      </w:rPr>
      <w:tcPr>
        <w:shd w:val="clear" w:color="9abb59" w:themeColor="accent3" w:themeTint="FE" w:fill="9abb59" w:themeFill="accent3" w:themeFillTint="FE"/>
        <w:tcBorders>
          <w:top w:val="single" w:color="9ABB59" w:themeColor="accent3" w:themeTint="FE" w:sz="4" w:space="0"/>
          <w:left w:val="single" w:color="9ABB59" w:themeColor="accent3" w:themeTint="FE" w:sz="4" w:space="0"/>
          <w:bottom w:val="single" w:color="9ABB59" w:themeColor="accent3" w:themeTint="FE" w:sz="4" w:space="0"/>
          <w:right w:val="single" w:color="9ABB59" w:themeColor="accent3" w:themeTint="FE" w:sz="4" w:space="0"/>
        </w:tcBorders>
      </w:tcPr>
    </w:tblStylePr>
    <w:tblStylePr w:type="lastCol">
      <w:rPr>
        <w:b/>
        <w:color w:val="404040"/>
      </w:rPr>
    </w:tblStylePr>
    <w:tblStylePr w:type="lastRow">
      <w:rPr>
        <w:b/>
        <w:color w:val="404040"/>
      </w:rPr>
      <w:tcPr>
        <w:tcBorders>
          <w:top w:val="single" w:color="9ABB59" w:themeColor="accent3" w:themeTint="FE" w:sz="4" w:space="0"/>
        </w:tcBorders>
      </w:tcPr>
    </w:tblStylePr>
  </w:style>
  <w:style w:type="table" w:styleId="769" w:customStyle="1">
    <w:name w:val="Grid Table 4 - Accent 4"/>
    <w:uiPriority w:val="59"/>
    <w:tblPr>
      <w:tblStyleRowBandSize w:val="1"/>
      <w:tblStyleColBandSize w:val="1"/>
      <w:tblInd w:w="0" w:type="dxa"/>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insideV w:val="single" w:color="B7A7CA" w:themeColor="accent4" w:themeTint="90" w:sz="4" w:space="0"/>
      </w:tblBorders>
      <w:tblCellMar>
        <w:left w:w="0" w:type="dxa"/>
        <w:top w:w="0" w:type="dxa"/>
        <w:right w:w="0" w:type="dxa"/>
        <w:bottom w:w="0" w:type="dxa"/>
      </w:tblCellMar>
    </w:tblPr>
    <w:tblStylePr w:type="band1Horz">
      <w:rPr>
        <w:rFonts w:ascii="Arial" w:hAnsi="Arial"/>
        <w:color w:val="404040"/>
        <w:sz w:val="22"/>
      </w:rPr>
      <w:tcPr>
        <w:shd w:val="clear" w:color="e5dfec" w:themeColor="accent4" w:themeTint="34" w:fill="e5dfec" w:themeFill="accent4" w:themeFillTint="34"/>
      </w:tcPr>
    </w:tblStylePr>
    <w:tblStylePr w:type="band1Vert">
      <w:rPr>
        <w:rFonts w:ascii="Arial" w:hAnsi="Arial"/>
        <w:color w:val="404040"/>
        <w:sz w:val="22"/>
      </w:rPr>
      <w:tcPr>
        <w:shd w:val="clear" w:color="e5dfec" w:themeColor="accent4" w:themeTint="34" w:fill="e5dfec" w:themeFill="accent4" w:themeFillTint="34"/>
      </w:tcPr>
    </w:tblStylePr>
    <w:tblStylePr w:type="firstCol">
      <w:rPr>
        <w:b/>
        <w:color w:val="404040"/>
      </w:rPr>
    </w:tblStylePr>
    <w:tblStylePr w:type="firstRow">
      <w:rPr>
        <w:rFonts w:ascii="Arial" w:hAnsi="Arial"/>
        <w:b/>
        <w:color w:val="ffffff"/>
        <w:sz w:val="22"/>
      </w:rPr>
      <w:tcPr>
        <w:shd w:val="clear" w:color="b2a1c6" w:themeColor="accent4" w:themeTint="9A" w:fill="b2a1c6" w:themeFill="accent4" w:themeFillTint="9A"/>
        <w:tc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cBorders>
      </w:tcPr>
    </w:tblStylePr>
    <w:tblStylePr w:type="lastCol">
      <w:rPr>
        <w:b/>
        <w:color w:val="404040"/>
      </w:rPr>
    </w:tblStylePr>
    <w:tblStylePr w:type="lastRow">
      <w:rPr>
        <w:b/>
        <w:color w:val="404040"/>
      </w:rPr>
      <w:tcPr>
        <w:tcBorders>
          <w:top w:val="single" w:color="B2A1C6" w:themeColor="accent4" w:themeTint="9A" w:sz="4" w:space="0"/>
        </w:tcBorders>
      </w:tcPr>
    </w:tblStylePr>
  </w:style>
  <w:style w:type="table" w:styleId="770" w:customStyle="1">
    <w:name w:val="Grid Table 4 - Accent 5"/>
    <w:uiPriority w:val="59"/>
    <w:tblPr>
      <w:tblStyleRowBandSize w:val="1"/>
      <w:tblStyleColBandSize w:val="1"/>
      <w:tblInd w:w="0" w:type="dxa"/>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CellMar>
        <w:left w:w="0" w:type="dxa"/>
        <w:top w:w="0" w:type="dxa"/>
        <w:right w:w="0" w:type="dxa"/>
        <w:bottom w:w="0" w:type="dxa"/>
      </w:tblCellMar>
    </w:tblPr>
    <w:tblStylePr w:type="band1Horz">
      <w:rPr>
        <w:rFonts w:ascii="Arial" w:hAnsi="Arial"/>
        <w:color w:val="404040"/>
        <w:sz w:val="22"/>
      </w:rPr>
      <w:tcPr>
        <w:shd w:val="clear" w:color="daeef3" w:themeColor="accent5" w:themeTint="34" w:fill="daeef3" w:themeFill="accent5" w:themeFillTint="34"/>
      </w:tcPr>
    </w:tblStylePr>
    <w:tblStylePr w:type="band1Vert">
      <w:rPr>
        <w:rFonts w:ascii="Arial" w:hAnsi="Arial"/>
        <w:color w:val="404040"/>
        <w:sz w:val="22"/>
      </w:rPr>
      <w:tcPr>
        <w:shd w:val="clear" w:color="daeef3" w:themeColor="accent5" w:themeTint="34" w:fill="daeef3" w:themeFill="accent5" w:themeFillTint="34"/>
      </w:tcPr>
    </w:tblStylePr>
    <w:tblStylePr w:type="firstCol">
      <w:rPr>
        <w:b/>
        <w:color w:val="404040"/>
      </w:rPr>
    </w:tblStylePr>
    <w:tblStylePr w:type="firstRow">
      <w:rPr>
        <w:rFonts w:ascii="Arial" w:hAnsi="Arial"/>
        <w:b/>
        <w:color w:val="ffffff"/>
        <w:sz w:val="22"/>
      </w:rPr>
      <w:tcPr>
        <w:shd w:val="clear" w:color="4bacc6" w:themeColor="accent5" w:fill="4bacc6" w:themeFill="accent5"/>
        <w:tcBorders>
          <w:top w:val="single" w:color="4BACC6" w:themeColor="accent5" w:sz="4" w:space="0"/>
          <w:left w:val="single" w:color="4BACC6" w:themeColor="accent5" w:sz="4" w:space="0"/>
          <w:bottom w:val="single" w:color="4BACC6" w:themeColor="accent5" w:sz="4" w:space="0"/>
          <w:right w:val="single" w:color="4BACC6" w:themeColor="accent5" w:sz="4" w:space="0"/>
        </w:tcBorders>
      </w:tcPr>
    </w:tblStylePr>
    <w:tblStylePr w:type="lastCol">
      <w:rPr>
        <w:b/>
        <w:color w:val="404040"/>
      </w:rPr>
    </w:tblStylePr>
    <w:tblStylePr w:type="lastRow">
      <w:rPr>
        <w:b/>
        <w:color w:val="404040"/>
      </w:rPr>
      <w:tcPr>
        <w:tcBorders>
          <w:top w:val="single" w:color="4BACC6" w:themeColor="accent5" w:sz="4" w:space="0"/>
        </w:tcBorders>
      </w:tcPr>
    </w:tblStylePr>
  </w:style>
  <w:style w:type="table" w:styleId="771" w:customStyle="1">
    <w:name w:val="Grid Table 4 - Accent 6"/>
    <w:uiPriority w:val="59"/>
    <w:tblPr>
      <w:tblStyleRowBandSize w:val="1"/>
      <w:tblStyleColBandSize w:val="1"/>
      <w:tblInd w:w="0" w:type="dxa"/>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CellMar>
        <w:left w:w="0" w:type="dxa"/>
        <w:top w:w="0" w:type="dxa"/>
        <w:right w:w="0" w:type="dxa"/>
        <w:bottom w:w="0" w:type="dxa"/>
      </w:tblCellMar>
    </w:tblPr>
    <w:tblStylePr w:type="band1Horz">
      <w:rPr>
        <w:rFonts w:ascii="Arial" w:hAnsi="Arial"/>
        <w:color w:val="404040"/>
        <w:sz w:val="22"/>
      </w:rPr>
      <w:tcPr>
        <w:shd w:val="clear" w:color="fde9d8" w:themeColor="accent6" w:themeTint="34" w:fill="fde9d8" w:themeFill="accent6" w:themeFillTint="34"/>
      </w:tcPr>
    </w:tblStylePr>
    <w:tblStylePr w:type="band1Vert">
      <w:rPr>
        <w:rFonts w:ascii="Arial" w:hAnsi="Arial"/>
        <w:color w:val="404040"/>
        <w:sz w:val="22"/>
      </w:rPr>
      <w:tcPr>
        <w:shd w:val="clear" w:color="fde9d8" w:themeColor="accent6" w:themeTint="34" w:fill="fde9d8" w:themeFill="accent6" w:themeFillTint="34"/>
      </w:tcPr>
    </w:tblStylePr>
    <w:tblStylePr w:type="firstCol">
      <w:rPr>
        <w:b/>
        <w:color w:val="404040"/>
      </w:rPr>
    </w:tblStylePr>
    <w:tblStylePr w:type="firstRow">
      <w:rPr>
        <w:rFonts w:ascii="Arial" w:hAnsi="Arial"/>
        <w:b/>
        <w:color w:val="ffffff"/>
        <w:sz w:val="22"/>
      </w:rPr>
      <w:tcPr>
        <w:shd w:val="clear" w:color="f79646" w:themeColor="accent6" w:fill="f79646" w:themeFill="accent6"/>
        <w:tcBorders>
          <w:top w:val="single" w:color="F79646" w:themeColor="accent6" w:sz="4" w:space="0"/>
          <w:left w:val="single" w:color="F79646" w:themeColor="accent6" w:sz="4" w:space="0"/>
          <w:bottom w:val="single" w:color="F79646" w:themeColor="accent6" w:sz="4" w:space="0"/>
          <w:right w:val="single" w:color="F79646" w:themeColor="accent6" w:sz="4" w:space="0"/>
        </w:tcBorders>
      </w:tcPr>
    </w:tblStylePr>
    <w:tblStylePr w:type="lastCol">
      <w:rPr>
        <w:b/>
        <w:color w:val="404040"/>
      </w:rPr>
    </w:tblStylePr>
    <w:tblStylePr w:type="lastRow">
      <w:rPr>
        <w:b/>
        <w:color w:val="404040"/>
      </w:rPr>
      <w:tcPr>
        <w:tcBorders>
          <w:top w:val="single" w:color="F79646" w:themeColor="accent6" w:sz="4" w:space="0"/>
        </w:tcBorders>
      </w:tcPr>
    </w:tblStylePr>
  </w:style>
  <w:style w:type="table" w:styleId="772" w:customStyle="1">
    <w:name w:val="Grid Table 5 Dark"/>
    <w:uiPriority w:val="99"/>
    <w:tblPr>
      <w:tblStyleRowBandSize w:val="1"/>
      <w:tblStyleColBandSize w:val="1"/>
      <w:tblInd w:w="0" w:type="dxa"/>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bfbfbf" w:themeColor="text1" w:themeTint="40" w:fill="bfbfbf" w:themeFill="text1" w:themeFillTint="40"/>
      <w:tblCellMar>
        <w:left w:w="0" w:type="dxa"/>
        <w:top w:w="0" w:type="dxa"/>
        <w:right w:w="0" w:type="dxa"/>
        <w:bottom w:w="0" w:type="dxa"/>
      </w:tblCellMar>
    </w:tblPr>
    <w:tblStylePr w:type="band1Horz">
      <w:tcPr>
        <w:shd w:val="clear" w:color="8a8a8a" w:themeColor="text1" w:themeTint="75" w:fill="8a8a8a" w:themeFill="text1" w:themeFillTint="75"/>
      </w:tcPr>
    </w:tblStylePr>
    <w:tblStylePr w:type="band1Vert">
      <w:tcPr>
        <w:shd w:val="clear" w:color="8a8a8a" w:themeColor="text1" w:themeTint="75" w:fill="8a8a8a" w:themeFill="text1" w:themeFillTint="75"/>
      </w:tcPr>
    </w:tblStylePr>
    <w:tblStylePr w:type="firstCol">
      <w:rPr>
        <w:rFonts w:ascii="Arial" w:hAnsi="Arial"/>
        <w:b/>
        <w:color w:val="ffffff"/>
        <w:sz w:val="22"/>
      </w:rPr>
      <w:tcPr>
        <w:shd w:val="clear" w:color="000000" w:themeColor="text1" w:fill="000000" w:themeFill="text1"/>
      </w:tcPr>
    </w:tblStylePr>
    <w:tblStylePr w:type="firstRow">
      <w:rPr>
        <w:rFonts w:ascii="Arial" w:hAnsi="Arial"/>
        <w:b/>
        <w:color w:val="ffffff"/>
        <w:sz w:val="22"/>
      </w:rPr>
      <w:tcPr>
        <w:shd w:val="clear" w:color="000000" w:themeColor="text1" w:fill="000000" w:themeFill="text1"/>
      </w:tcPr>
    </w:tblStylePr>
    <w:tblStylePr w:type="lastCol">
      <w:rPr>
        <w:rFonts w:ascii="Arial" w:hAnsi="Arial"/>
        <w:b/>
        <w:color w:val="ffffff"/>
        <w:sz w:val="22"/>
      </w:rPr>
      <w:tcPr>
        <w:shd w:val="clear" w:color="000000" w:themeColor="text1" w:fill="000000" w:themeFill="text1"/>
      </w:tcPr>
    </w:tblStylePr>
    <w:tblStylePr w:type="lastRow">
      <w:rPr>
        <w:rFonts w:ascii="Arial" w:hAnsi="Arial"/>
        <w:b/>
        <w:color w:val="ffffff"/>
        <w:sz w:val="22"/>
      </w:rPr>
      <w:tcPr>
        <w:shd w:val="clear" w:color="000000" w:themeColor="text1" w:fill="000000" w:themeFill="text1"/>
        <w:tcBorders>
          <w:top w:val="single" w:color="FFFFFF" w:themeColor="light1" w:sz="4" w:space="0"/>
        </w:tcBorders>
      </w:tcPr>
    </w:tblStylePr>
  </w:style>
  <w:style w:type="table" w:styleId="773" w:customStyle="1">
    <w:name w:val="Grid Table 5 Dark- Accent 1"/>
    <w:uiPriority w:val="99"/>
    <w:tblPr>
      <w:tblStyleRowBandSize w:val="1"/>
      <w:tblStyleColBandSize w:val="1"/>
      <w:tblInd w:w="0" w:type="dxa"/>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dae5f1" w:themeColor="accent1" w:themeTint="34" w:fill="dae5f1" w:themeFill="accent1" w:themeFillTint="34"/>
      <w:tblCellMar>
        <w:left w:w="0" w:type="dxa"/>
        <w:top w:w="0" w:type="dxa"/>
        <w:right w:w="0" w:type="dxa"/>
        <w:bottom w:w="0" w:type="dxa"/>
      </w:tblCellMar>
    </w:tblPr>
    <w:tblStylePr w:type="band1Horz">
      <w:tcPr>
        <w:shd w:val="clear" w:color="aec4e0" w:themeColor="accent1" w:themeTint="75" w:fill="aec4e0" w:themeFill="accent1" w:themeFillTint="75"/>
      </w:tcPr>
    </w:tblStylePr>
    <w:tblStylePr w:type="band1Vert">
      <w:tcPr>
        <w:shd w:val="clear" w:color="aec4e0" w:themeColor="accent1" w:themeTint="75" w:fill="aec4e0" w:themeFill="accent1" w:themeFillTint="75"/>
      </w:tcPr>
    </w:tblStylePr>
    <w:tblStylePr w:type="firstCol">
      <w:rPr>
        <w:rFonts w:ascii="Arial" w:hAnsi="Arial"/>
        <w:b/>
        <w:color w:val="ffffff"/>
        <w:sz w:val="22"/>
      </w:rPr>
      <w:tcPr>
        <w:shd w:val="clear" w:color="4f81bd" w:themeColor="accent1" w:fill="4f81bd" w:themeFill="accent1"/>
      </w:tcPr>
    </w:tblStylePr>
    <w:tblStylePr w:type="firstRow">
      <w:rPr>
        <w:rFonts w:ascii="Arial" w:hAnsi="Arial"/>
        <w:b/>
        <w:color w:val="ffffff"/>
        <w:sz w:val="22"/>
      </w:rPr>
      <w:tcPr>
        <w:shd w:val="clear" w:color="4f81bd" w:themeColor="accent1" w:fill="4f81bd" w:themeFill="accent1"/>
      </w:tcPr>
    </w:tblStylePr>
    <w:tblStylePr w:type="lastCol">
      <w:rPr>
        <w:rFonts w:ascii="Arial" w:hAnsi="Arial"/>
        <w:b/>
        <w:color w:val="ffffff"/>
        <w:sz w:val="22"/>
      </w:rPr>
      <w:tcPr>
        <w:shd w:val="clear" w:color="4f81bd" w:themeColor="accent1" w:fill="4f81bd" w:themeFill="accent1"/>
      </w:tcPr>
    </w:tblStylePr>
    <w:tblStylePr w:type="lastRow">
      <w:rPr>
        <w:rFonts w:ascii="Arial" w:hAnsi="Arial"/>
        <w:b/>
        <w:color w:val="ffffff"/>
        <w:sz w:val="22"/>
      </w:rPr>
      <w:tcPr>
        <w:shd w:val="clear" w:color="4f81bd" w:themeColor="accent1" w:fill="4f81bd" w:themeFill="accent1"/>
        <w:tcBorders>
          <w:top w:val="single" w:color="FFFFFF" w:themeColor="light1" w:sz="4" w:space="0"/>
        </w:tcBorders>
      </w:tcPr>
    </w:tblStylePr>
  </w:style>
  <w:style w:type="table" w:styleId="774" w:customStyle="1">
    <w:name w:val="Grid Table 5 Dark - Accent 2"/>
    <w:uiPriority w:val="99"/>
    <w:tblPr>
      <w:tblStyleRowBandSize w:val="1"/>
      <w:tblStyleColBandSize w:val="1"/>
      <w:tblInd w:w="0" w:type="dxa"/>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f2dcdc" w:themeColor="accent2" w:themeTint="32" w:fill="f2dcdc" w:themeFill="accent2" w:themeFillTint="32"/>
      <w:tblCellMar>
        <w:left w:w="0" w:type="dxa"/>
        <w:top w:w="0" w:type="dxa"/>
        <w:right w:w="0" w:type="dxa"/>
        <w:bottom w:w="0" w:type="dxa"/>
      </w:tblCellMar>
    </w:tblPr>
    <w:tblStylePr w:type="band1Horz">
      <w:tcPr>
        <w:shd w:val="clear" w:color="e2aead" w:themeColor="accent2" w:themeTint="75" w:fill="e2aead" w:themeFill="accent2" w:themeFillTint="75"/>
      </w:tcPr>
    </w:tblStylePr>
    <w:tblStylePr w:type="band1Vert">
      <w:tcPr>
        <w:shd w:val="clear" w:color="e2aead" w:themeColor="accent2" w:themeTint="75" w:fill="e2aead" w:themeFill="accent2" w:themeFillTint="75"/>
      </w:tcPr>
    </w:tblStylePr>
    <w:tblStylePr w:type="firstCol">
      <w:rPr>
        <w:rFonts w:ascii="Arial" w:hAnsi="Arial"/>
        <w:b/>
        <w:color w:val="ffffff"/>
        <w:sz w:val="22"/>
      </w:rPr>
      <w:tcPr>
        <w:shd w:val="clear" w:color="c0504d" w:themeColor="accent2" w:fill="c0504d" w:themeFill="accent2"/>
      </w:tcPr>
    </w:tblStylePr>
    <w:tblStylePr w:type="firstRow">
      <w:rPr>
        <w:rFonts w:ascii="Arial" w:hAnsi="Arial"/>
        <w:b/>
        <w:color w:val="ffffff"/>
        <w:sz w:val="22"/>
      </w:rPr>
      <w:tcPr>
        <w:shd w:val="clear" w:color="c0504d" w:themeColor="accent2" w:fill="c0504d" w:themeFill="accent2"/>
      </w:tcPr>
    </w:tblStylePr>
    <w:tblStylePr w:type="lastCol">
      <w:rPr>
        <w:rFonts w:ascii="Arial" w:hAnsi="Arial"/>
        <w:b/>
        <w:color w:val="ffffff"/>
        <w:sz w:val="22"/>
      </w:rPr>
      <w:tcPr>
        <w:shd w:val="clear" w:color="c0504d" w:themeColor="accent2" w:fill="c0504d" w:themeFill="accent2"/>
      </w:tcPr>
    </w:tblStylePr>
    <w:tblStylePr w:type="lastRow">
      <w:rPr>
        <w:rFonts w:ascii="Arial" w:hAnsi="Arial"/>
        <w:b/>
        <w:color w:val="ffffff"/>
        <w:sz w:val="22"/>
      </w:rPr>
      <w:tcPr>
        <w:shd w:val="clear" w:color="c0504d" w:themeColor="accent2" w:fill="c0504d" w:themeFill="accent2"/>
        <w:tcBorders>
          <w:top w:val="single" w:color="FFFFFF" w:themeColor="light1" w:sz="4" w:space="0"/>
        </w:tcBorders>
      </w:tcPr>
    </w:tblStylePr>
  </w:style>
  <w:style w:type="table" w:styleId="775" w:customStyle="1">
    <w:name w:val="Grid Table 5 Dark - Accent 3"/>
    <w:uiPriority w:val="99"/>
    <w:tblPr>
      <w:tblStyleRowBandSize w:val="1"/>
      <w:tblStyleColBandSize w:val="1"/>
      <w:tblInd w:w="0" w:type="dxa"/>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eaf1dc" w:themeColor="accent3" w:themeTint="34" w:fill="eaf1dc" w:themeFill="accent3" w:themeFillTint="34"/>
      <w:tblCellMar>
        <w:left w:w="0" w:type="dxa"/>
        <w:top w:w="0" w:type="dxa"/>
        <w:right w:w="0" w:type="dxa"/>
        <w:bottom w:w="0" w:type="dxa"/>
      </w:tblCellMar>
    </w:tblPr>
    <w:tblStylePr w:type="band1Horz">
      <w:tcPr>
        <w:shd w:val="clear" w:color="d0dfb2" w:themeColor="accent3" w:themeTint="75" w:fill="d0dfb2" w:themeFill="accent3" w:themeFillTint="75"/>
      </w:tcPr>
    </w:tblStylePr>
    <w:tblStylePr w:type="band1Vert">
      <w:tcPr>
        <w:shd w:val="clear" w:color="d0dfb2" w:themeColor="accent3" w:themeTint="75" w:fill="d0dfb2" w:themeFill="accent3" w:themeFillTint="75"/>
      </w:tcPr>
    </w:tblStylePr>
    <w:tblStylePr w:type="firstCol">
      <w:rPr>
        <w:rFonts w:ascii="Arial" w:hAnsi="Arial"/>
        <w:b/>
        <w:color w:val="ffffff"/>
        <w:sz w:val="22"/>
      </w:rPr>
      <w:tcPr>
        <w:shd w:val="clear" w:color="9bbb59" w:themeColor="accent3" w:fill="9bbb59" w:themeFill="accent3"/>
      </w:tcPr>
    </w:tblStylePr>
    <w:tblStylePr w:type="firstRow">
      <w:rPr>
        <w:rFonts w:ascii="Arial" w:hAnsi="Arial"/>
        <w:b/>
        <w:color w:val="ffffff"/>
        <w:sz w:val="22"/>
      </w:rPr>
      <w:tcPr>
        <w:shd w:val="clear" w:color="9bbb59" w:themeColor="accent3" w:fill="9bbb59" w:themeFill="accent3"/>
      </w:tcPr>
    </w:tblStylePr>
    <w:tblStylePr w:type="lastCol">
      <w:rPr>
        <w:rFonts w:ascii="Arial" w:hAnsi="Arial"/>
        <w:b/>
        <w:color w:val="ffffff"/>
        <w:sz w:val="22"/>
      </w:rPr>
      <w:tcPr>
        <w:shd w:val="clear" w:color="9bbb59" w:themeColor="accent3" w:fill="9bbb59" w:themeFill="accent3"/>
      </w:tcPr>
    </w:tblStylePr>
    <w:tblStylePr w:type="lastRow">
      <w:rPr>
        <w:rFonts w:ascii="Arial" w:hAnsi="Arial"/>
        <w:b/>
        <w:color w:val="ffffff"/>
        <w:sz w:val="22"/>
      </w:rPr>
      <w:tcPr>
        <w:shd w:val="clear" w:color="9bbb59" w:themeColor="accent3" w:fill="9bbb59" w:themeFill="accent3"/>
        <w:tcBorders>
          <w:top w:val="single" w:color="FFFFFF" w:themeColor="light1" w:sz="4" w:space="0"/>
        </w:tcBorders>
      </w:tcPr>
    </w:tblStylePr>
  </w:style>
  <w:style w:type="table" w:styleId="776" w:customStyle="1">
    <w:name w:val="Grid Table 5 Dark- Accent 4"/>
    <w:uiPriority w:val="99"/>
    <w:tblPr>
      <w:tblStyleRowBandSize w:val="1"/>
      <w:tblStyleColBandSize w:val="1"/>
      <w:tblInd w:w="0" w:type="dxa"/>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e5dfec" w:themeColor="accent4" w:themeTint="34" w:fill="e5dfec" w:themeFill="accent4" w:themeFillTint="34"/>
      <w:tblCellMar>
        <w:left w:w="0" w:type="dxa"/>
        <w:top w:w="0" w:type="dxa"/>
        <w:right w:w="0" w:type="dxa"/>
        <w:bottom w:w="0" w:type="dxa"/>
      </w:tblCellMar>
    </w:tblPr>
    <w:tblStylePr w:type="band1Horz">
      <w:tcPr>
        <w:shd w:val="clear" w:color="c4b7d4" w:themeColor="accent4" w:themeTint="75" w:fill="c4b7d4" w:themeFill="accent4" w:themeFillTint="75"/>
      </w:tcPr>
    </w:tblStylePr>
    <w:tblStylePr w:type="band1Vert">
      <w:tcPr>
        <w:shd w:val="clear" w:color="c4b7d4" w:themeColor="accent4" w:themeTint="75" w:fill="c4b7d4" w:themeFill="accent4" w:themeFillTint="75"/>
      </w:tcPr>
    </w:tblStylePr>
    <w:tblStylePr w:type="firstCol">
      <w:rPr>
        <w:rFonts w:ascii="Arial" w:hAnsi="Arial"/>
        <w:b/>
        <w:color w:val="ffffff"/>
        <w:sz w:val="22"/>
      </w:rPr>
      <w:tcPr>
        <w:shd w:val="clear" w:color="8064a2" w:themeColor="accent4" w:fill="8064a2" w:themeFill="accent4"/>
      </w:tcPr>
    </w:tblStylePr>
    <w:tblStylePr w:type="firstRow">
      <w:rPr>
        <w:rFonts w:ascii="Arial" w:hAnsi="Arial"/>
        <w:b/>
        <w:color w:val="ffffff"/>
        <w:sz w:val="22"/>
      </w:rPr>
      <w:tcPr>
        <w:shd w:val="clear" w:color="8064a2" w:themeColor="accent4" w:fill="8064a2" w:themeFill="accent4"/>
      </w:tcPr>
    </w:tblStylePr>
    <w:tblStylePr w:type="lastCol">
      <w:rPr>
        <w:rFonts w:ascii="Arial" w:hAnsi="Arial"/>
        <w:b/>
        <w:color w:val="ffffff"/>
        <w:sz w:val="22"/>
      </w:rPr>
      <w:tcPr>
        <w:shd w:val="clear" w:color="8064a2" w:themeColor="accent4" w:fill="8064a2" w:themeFill="accent4"/>
      </w:tcPr>
    </w:tblStylePr>
    <w:tblStylePr w:type="lastRow">
      <w:rPr>
        <w:rFonts w:ascii="Arial" w:hAnsi="Arial"/>
        <w:b/>
        <w:color w:val="ffffff"/>
        <w:sz w:val="22"/>
      </w:rPr>
      <w:tcPr>
        <w:shd w:val="clear" w:color="8064a2" w:themeColor="accent4" w:fill="8064a2" w:themeFill="accent4"/>
        <w:tcBorders>
          <w:top w:val="single" w:color="FFFFFF" w:themeColor="light1" w:sz="4" w:space="0"/>
        </w:tcBorders>
      </w:tcPr>
    </w:tblStylePr>
  </w:style>
  <w:style w:type="table" w:styleId="777" w:customStyle="1">
    <w:name w:val="Grid Table 5 Dark - Accent 5"/>
    <w:uiPriority w:val="99"/>
    <w:tblPr>
      <w:tblStyleRowBandSize w:val="1"/>
      <w:tblStyleColBandSize w:val="1"/>
      <w:tblInd w:w="0" w:type="dxa"/>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daeef3" w:themeColor="accent5" w:themeTint="34" w:fill="daeef3" w:themeFill="accent5" w:themeFillTint="34"/>
      <w:tblCellMar>
        <w:left w:w="0" w:type="dxa"/>
        <w:top w:w="0" w:type="dxa"/>
        <w:right w:w="0" w:type="dxa"/>
        <w:bottom w:w="0" w:type="dxa"/>
      </w:tblCellMar>
    </w:tblPr>
    <w:tblStylePr w:type="band1Horz">
      <w:tcPr>
        <w:shd w:val="clear" w:color="acd8e4" w:themeColor="accent5" w:themeTint="75" w:fill="acd8e4" w:themeFill="accent5" w:themeFillTint="75"/>
      </w:tcPr>
    </w:tblStylePr>
    <w:tblStylePr w:type="band1Vert">
      <w:tcPr>
        <w:shd w:val="clear" w:color="acd8e4" w:themeColor="accent5" w:themeTint="75" w:fill="acd8e4" w:themeFill="accent5" w:themeFillTint="75"/>
      </w:tcPr>
    </w:tblStylePr>
    <w:tblStylePr w:type="firstCol">
      <w:rPr>
        <w:rFonts w:ascii="Arial" w:hAnsi="Arial"/>
        <w:b/>
        <w:color w:val="ffffff"/>
        <w:sz w:val="22"/>
      </w:rPr>
      <w:tcPr>
        <w:shd w:val="clear" w:color="4bacc6" w:themeColor="accent5" w:fill="4bacc6" w:themeFill="accent5"/>
      </w:tcPr>
    </w:tblStylePr>
    <w:tblStylePr w:type="firstRow">
      <w:rPr>
        <w:rFonts w:ascii="Arial" w:hAnsi="Arial"/>
        <w:b/>
        <w:color w:val="ffffff"/>
        <w:sz w:val="22"/>
      </w:rPr>
      <w:tcPr>
        <w:shd w:val="clear" w:color="4bacc6" w:themeColor="accent5" w:fill="4bacc6" w:themeFill="accent5"/>
      </w:tcPr>
    </w:tblStylePr>
    <w:tblStylePr w:type="lastCol">
      <w:rPr>
        <w:rFonts w:ascii="Arial" w:hAnsi="Arial"/>
        <w:b/>
        <w:color w:val="ffffff"/>
        <w:sz w:val="22"/>
      </w:rPr>
      <w:tcPr>
        <w:shd w:val="clear" w:color="4bacc6" w:themeColor="accent5" w:fill="4bacc6" w:themeFill="accent5"/>
      </w:tcPr>
    </w:tblStylePr>
    <w:tblStylePr w:type="lastRow">
      <w:rPr>
        <w:rFonts w:ascii="Arial" w:hAnsi="Arial"/>
        <w:b/>
        <w:color w:val="ffffff"/>
        <w:sz w:val="22"/>
      </w:rPr>
      <w:tcPr>
        <w:shd w:val="clear" w:color="4bacc6" w:themeColor="accent5" w:fill="4bacc6" w:themeFill="accent5"/>
        <w:tcBorders>
          <w:top w:val="single" w:color="FFFFFF" w:themeColor="light1" w:sz="4" w:space="0"/>
        </w:tcBorders>
      </w:tcPr>
    </w:tblStylePr>
  </w:style>
  <w:style w:type="table" w:styleId="778" w:customStyle="1">
    <w:name w:val="Grid Table 5 Dark - Accent 6"/>
    <w:uiPriority w:val="99"/>
    <w:tblPr>
      <w:tblStyleRowBandSize w:val="1"/>
      <w:tblStyleColBandSize w:val="1"/>
      <w:tblInd w:w="0" w:type="dxa"/>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fde9d8" w:themeColor="accent6" w:themeTint="34" w:fill="fde9d8" w:themeFill="accent6" w:themeFillTint="34"/>
      <w:tblCellMar>
        <w:left w:w="0" w:type="dxa"/>
        <w:top w:w="0" w:type="dxa"/>
        <w:right w:w="0" w:type="dxa"/>
        <w:bottom w:w="0" w:type="dxa"/>
      </w:tblCellMar>
    </w:tblPr>
    <w:tblStylePr w:type="band1Horz">
      <w:tcPr>
        <w:shd w:val="clear" w:color="fbceaa" w:themeColor="accent6" w:themeTint="75" w:fill="fbceaa" w:themeFill="accent6" w:themeFillTint="75"/>
      </w:tcPr>
    </w:tblStylePr>
    <w:tblStylePr w:type="band1Vert">
      <w:tcPr>
        <w:shd w:val="clear" w:color="fbceaa" w:themeColor="accent6" w:themeTint="75" w:fill="fbceaa" w:themeFill="accent6" w:themeFillTint="75"/>
      </w:tcPr>
    </w:tblStylePr>
    <w:tblStylePr w:type="firstCol">
      <w:rPr>
        <w:rFonts w:ascii="Arial" w:hAnsi="Arial"/>
        <w:b/>
        <w:color w:val="ffffff"/>
        <w:sz w:val="22"/>
      </w:rPr>
      <w:tcPr>
        <w:shd w:val="clear" w:color="f79646" w:themeColor="accent6" w:fill="f79646" w:themeFill="accent6"/>
      </w:tcPr>
    </w:tblStylePr>
    <w:tblStylePr w:type="firstRow">
      <w:rPr>
        <w:rFonts w:ascii="Arial" w:hAnsi="Arial"/>
        <w:b/>
        <w:color w:val="ffffff"/>
        <w:sz w:val="22"/>
      </w:rPr>
      <w:tcPr>
        <w:shd w:val="clear" w:color="f79646" w:themeColor="accent6" w:fill="f79646" w:themeFill="accent6"/>
      </w:tcPr>
    </w:tblStylePr>
    <w:tblStylePr w:type="lastCol">
      <w:rPr>
        <w:rFonts w:ascii="Arial" w:hAnsi="Arial"/>
        <w:b/>
        <w:color w:val="ffffff"/>
        <w:sz w:val="22"/>
      </w:rPr>
      <w:tcPr>
        <w:shd w:val="clear" w:color="f79646" w:themeColor="accent6" w:fill="f79646" w:themeFill="accent6"/>
      </w:tcPr>
    </w:tblStylePr>
    <w:tblStylePr w:type="lastRow">
      <w:rPr>
        <w:rFonts w:ascii="Arial" w:hAnsi="Arial"/>
        <w:b/>
        <w:color w:val="ffffff"/>
        <w:sz w:val="22"/>
      </w:rPr>
      <w:tcPr>
        <w:shd w:val="clear" w:color="f79646" w:themeColor="accent6" w:fill="f79646" w:themeFill="accent6"/>
        <w:tcBorders>
          <w:top w:val="single" w:color="FFFFFF" w:themeColor="light1" w:sz="4" w:space="0"/>
        </w:tcBorders>
      </w:tcPr>
    </w:tblStylePr>
  </w:style>
  <w:style w:type="table" w:styleId="779" w:customStyle="1">
    <w:name w:val="Grid Table 6 Colorful"/>
    <w:uiPriority w:val="99"/>
    <w:tblPr>
      <w:tblStyleRowBandSize w:val="1"/>
      <w:tblStyleColBandSize w:val="1"/>
      <w:tblInd w:w="0" w:type="dxa"/>
      <w:tblBorders>
        <w:top w:val="single" w:color="7F7F7F" w:themeColor="text1" w:themeTint="80" w:sz="4" w:space="0"/>
        <w:left w:val="single" w:color="7F7F7F" w:themeColor="text1" w:themeTint="80" w:sz="4" w:space="0"/>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CellMar>
        <w:left w:w="0" w:type="dxa"/>
        <w:top w:w="0" w:type="dxa"/>
        <w:right w:w="0" w:type="dxa"/>
        <w:bottom w:w="0" w:type="dxa"/>
      </w:tblCellMar>
    </w:tblPr>
    <w:tblStylePr w:type="band1Horz">
      <w:rPr>
        <w:rFonts w:ascii="Arial" w:hAnsi="Arial"/>
        <w:color w:val="7f7f7f" w:themeColor="text1" w:themeTint="80" w:themeShade="95"/>
        <w:sz w:val="22"/>
      </w:rPr>
      <w:tcPr>
        <w:shd w:val="clear" w:color="cbcbcb" w:themeColor="text1" w:themeTint="34" w:fill="cbcbcb" w:themeFill="text1" w:themeFillTint="34"/>
      </w:tcPr>
    </w:tblStylePr>
    <w:tblStylePr w:type="band1Vert">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tblStylePr w:type="firstCol">
      <w:rPr>
        <w:b/>
        <w:color w:val="7f7f7f" w:themeColor="text1" w:themeTint="80" w:themeShade="95"/>
      </w:rPr>
    </w:tblStylePr>
    <w:tblStylePr w:type="firstRow">
      <w:rPr>
        <w:b/>
        <w:color w:val="7f7f7f" w:themeColor="text1" w:themeTint="80" w:themeShade="95"/>
      </w:rPr>
      <w:tcPr>
        <w:tcBorders>
          <w:bottom w:val="single" w:color="7F7F7F" w:themeColor="text1" w:themeTint="80" w:sz="12" w:space="0"/>
        </w:tcBorders>
      </w:tcPr>
    </w:tblStylePr>
    <w:tblStylePr w:type="lastCol">
      <w:rPr>
        <w:b/>
        <w:color w:val="7f7f7f" w:themeColor="text1" w:themeTint="80" w:themeShade="95"/>
      </w:rPr>
    </w:tblStylePr>
    <w:tblStylePr w:type="lastRow">
      <w:rPr>
        <w:b/>
        <w:color w:val="7f7f7f" w:themeColor="text1" w:themeTint="80" w:themeShade="95"/>
      </w:rPr>
    </w:tblStylePr>
  </w:style>
  <w:style w:type="table" w:styleId="780" w:customStyle="1">
    <w:name w:val="Grid Table 6 Colorful - Accent 1"/>
    <w:uiPriority w:val="99"/>
    <w:tblPr>
      <w:tblStyleRowBandSize w:val="1"/>
      <w:tblStyleColBandSize w:val="1"/>
      <w:tblInd w:w="0" w:type="dxa"/>
      <w:tblBorders>
        <w:top w:val="single" w:color="A6BFDD" w:themeColor="accent1" w:themeTint="80" w:sz="4" w:space="0"/>
        <w:left w:val="single" w:color="A6BFDD" w:themeColor="accent1" w:themeTint="80" w:sz="4" w:space="0"/>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CellMar>
        <w:left w:w="0" w:type="dxa"/>
        <w:top w:w="0" w:type="dxa"/>
        <w:right w:w="0" w:type="dxa"/>
        <w:bottom w:w="0" w:type="dxa"/>
      </w:tblCellMar>
    </w:tblPr>
    <w:tblStylePr w:type="band1Horz">
      <w:rPr>
        <w:rFonts w:ascii="Arial" w:hAnsi="Arial"/>
        <w:color w:val="a6bfdd" w:themeColor="accent1" w:themeTint="80" w:themeShade="95"/>
        <w:sz w:val="22"/>
      </w:rPr>
      <w:tcPr>
        <w:shd w:val="clear" w:color="dae5f1" w:themeColor="accent1" w:themeTint="34" w:fill="dae5f1" w:themeFill="accent1" w:themeFillTint="34"/>
      </w:tcPr>
    </w:tblStylePr>
    <w:tblStylePr w:type="band1Vert">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tblStylePr w:type="firstCol">
      <w:rPr>
        <w:b/>
        <w:color w:val="a6bfdd" w:themeColor="accent1" w:themeTint="80" w:themeShade="95"/>
      </w:rPr>
    </w:tblStylePr>
    <w:tblStylePr w:type="firstRow">
      <w:rPr>
        <w:b/>
        <w:color w:val="a6bfdd" w:themeColor="accent1" w:themeTint="80" w:themeShade="95"/>
      </w:rPr>
      <w:tcPr>
        <w:tcBorders>
          <w:bottom w:val="single" w:color="A6BFDD" w:themeColor="accent1" w:themeTint="80" w:sz="12" w:space="0"/>
        </w:tcBorders>
      </w:tcPr>
    </w:tblStylePr>
    <w:tblStylePr w:type="lastCol">
      <w:rPr>
        <w:b/>
        <w:color w:val="a6bfdd" w:themeColor="accent1" w:themeTint="80" w:themeShade="95"/>
      </w:rPr>
    </w:tblStylePr>
    <w:tblStylePr w:type="lastRow">
      <w:rPr>
        <w:b/>
        <w:color w:val="a6bfdd" w:themeColor="accent1" w:themeTint="80" w:themeShade="95"/>
      </w:rPr>
    </w:tblStylePr>
  </w:style>
  <w:style w:type="table" w:styleId="781" w:customStyle="1">
    <w:name w:val="Grid Table 6 Colorful - Accent 2"/>
    <w:uiPriority w:val="99"/>
    <w:tblPr>
      <w:tblStyleRowBandSize w:val="1"/>
      <w:tblStyleColBandSize w:val="1"/>
      <w:tblInd w:w="0" w:type="dxa"/>
      <w:tblBorders>
        <w:top w:val="single" w:color="D99695" w:themeColor="accent2" w:themeTint="97" w:sz="4" w:space="0"/>
        <w:left w:val="single" w:color="D99695" w:themeColor="accent2" w:themeTint="97" w:sz="4" w:space="0"/>
        <w:bottom w:val="single" w:color="D99695" w:themeColor="accent2" w:themeTint="97" w:sz="4" w:space="0"/>
        <w:right w:val="single" w:color="D99695" w:themeColor="accent2" w:themeTint="97" w:sz="4" w:space="0"/>
        <w:insideH w:val="single" w:color="D99695" w:themeColor="accent2" w:themeTint="97" w:sz="4" w:space="0"/>
        <w:insideV w:val="single" w:color="D99695" w:themeColor="accent2" w:themeTint="97" w:sz="4" w:space="0"/>
      </w:tblBorders>
      <w:tblCellMar>
        <w:left w:w="0" w:type="dxa"/>
        <w:top w:w="0" w:type="dxa"/>
        <w:right w:w="0" w:type="dxa"/>
        <w:bottom w:w="0" w:type="dxa"/>
      </w:tblCellMar>
    </w:tblPr>
    <w:tblStylePr w:type="band1Horz">
      <w:rPr>
        <w:rFonts w:ascii="Arial" w:hAnsi="Arial"/>
        <w:color w:val="d99695" w:themeColor="accent2" w:themeTint="97" w:themeShade="95"/>
        <w:sz w:val="22"/>
      </w:rPr>
      <w:tcPr>
        <w:shd w:val="clear" w:color="f2dcdc" w:themeColor="accent2" w:themeTint="32" w:fill="f2dcdc" w:themeFill="accent2" w:themeFillTint="32"/>
      </w:tcPr>
    </w:tblStylePr>
    <w:tblStylePr w:type="band1Vert">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tblStylePr w:type="firstCol">
      <w:rPr>
        <w:b/>
        <w:color w:val="d99695" w:themeColor="accent2" w:themeTint="97" w:themeShade="95"/>
      </w:rPr>
    </w:tblStylePr>
    <w:tblStylePr w:type="firstRow">
      <w:rPr>
        <w:b/>
        <w:color w:val="d99695" w:themeColor="accent2" w:themeTint="97" w:themeShade="95"/>
      </w:rPr>
      <w:tcPr>
        <w:tcBorders>
          <w:bottom w:val="single" w:color="D99695" w:themeColor="accent2" w:themeTint="97" w:sz="12" w:space="0"/>
        </w:tcBorders>
      </w:tcPr>
    </w:tblStylePr>
    <w:tblStylePr w:type="lastCol">
      <w:rPr>
        <w:b/>
        <w:color w:val="d99695" w:themeColor="accent2" w:themeTint="97" w:themeShade="95"/>
      </w:rPr>
    </w:tblStylePr>
    <w:tblStylePr w:type="lastRow">
      <w:rPr>
        <w:b/>
        <w:color w:val="d99695" w:themeColor="accent2" w:themeTint="97" w:themeShade="95"/>
      </w:rPr>
    </w:tblStylePr>
  </w:style>
  <w:style w:type="table" w:styleId="782" w:customStyle="1">
    <w:name w:val="Grid Table 6 Colorful - Accent 3"/>
    <w:uiPriority w:val="99"/>
    <w:tblPr>
      <w:tblStyleRowBandSize w:val="1"/>
      <w:tblStyleColBandSize w:val="1"/>
      <w:tblInd w:w="0" w:type="dxa"/>
      <w:tblBorders>
        <w:top w:val="single" w:color="9ABB59" w:themeColor="accent3" w:themeTint="FE" w:sz="4" w:space="0"/>
        <w:left w:val="single" w:color="9ABB59" w:themeColor="accent3" w:themeTint="FE" w:sz="4" w:space="0"/>
        <w:bottom w:val="single" w:color="9ABB59" w:themeColor="accent3" w:themeTint="FE" w:sz="4" w:space="0"/>
        <w:right w:val="single" w:color="9ABB59" w:themeColor="accent3" w:themeTint="FE" w:sz="4" w:space="0"/>
        <w:insideH w:val="single" w:color="9ABB59" w:themeColor="accent3" w:themeTint="FE" w:sz="4" w:space="0"/>
        <w:insideV w:val="single" w:color="9ABB59" w:themeColor="accent3" w:themeTint="FE" w:sz="4" w:space="0"/>
      </w:tblBorders>
      <w:tblCellMar>
        <w:left w:w="0" w:type="dxa"/>
        <w:top w:w="0" w:type="dxa"/>
        <w:right w:w="0" w:type="dxa"/>
        <w:bottom w:w="0" w:type="dxa"/>
      </w:tblCellMar>
    </w:tblPr>
    <w:tblStylePr w:type="band1Horz">
      <w:rPr>
        <w:rFonts w:ascii="Arial" w:hAnsi="Arial"/>
        <w:color w:val="9abb59" w:themeColor="accent3" w:themeTint="FE" w:themeShade="95"/>
        <w:sz w:val="22"/>
      </w:rPr>
      <w:tcPr>
        <w:shd w:val="clear" w:color="eaf1dc" w:themeColor="accent3" w:themeTint="34" w:fill="eaf1dc" w:themeFill="accent3" w:themeFillTint="34"/>
      </w:tcPr>
    </w:tblStylePr>
    <w:tblStylePr w:type="band1Vert">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tblStylePr w:type="firstCol">
      <w:rPr>
        <w:b/>
        <w:color w:val="9abb59" w:themeColor="accent3" w:themeTint="FE" w:themeShade="95"/>
      </w:rPr>
    </w:tblStylePr>
    <w:tblStylePr w:type="firstRow">
      <w:rPr>
        <w:b/>
        <w:color w:val="9abb59" w:themeColor="accent3" w:themeTint="FE" w:themeShade="95"/>
      </w:rPr>
      <w:tcPr>
        <w:tcBorders>
          <w:bottom w:val="single" w:color="9ABB59" w:themeColor="accent3" w:themeTint="FE" w:sz="12" w:space="0"/>
        </w:tcBorders>
      </w:tcPr>
    </w:tblStylePr>
    <w:tblStylePr w:type="lastCol">
      <w:rPr>
        <w:b/>
        <w:color w:val="9abb59" w:themeColor="accent3" w:themeTint="FE" w:themeShade="95"/>
      </w:rPr>
    </w:tblStylePr>
    <w:tblStylePr w:type="lastRow">
      <w:rPr>
        <w:b/>
        <w:color w:val="9abb59" w:themeColor="accent3" w:themeTint="FE" w:themeShade="95"/>
      </w:rPr>
    </w:tblStylePr>
  </w:style>
  <w:style w:type="table" w:styleId="783" w:customStyle="1">
    <w:name w:val="Grid Table 6 Colorful - Accent 4"/>
    <w:uiPriority w:val="99"/>
    <w:tblPr>
      <w:tblStyleRowBandSize w:val="1"/>
      <w:tblStyleColBandSize w:val="1"/>
      <w:tblInd w:w="0" w:type="dxa"/>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CellMar>
        <w:left w:w="0" w:type="dxa"/>
        <w:top w:w="0" w:type="dxa"/>
        <w:right w:w="0" w:type="dxa"/>
        <w:bottom w:w="0" w:type="dxa"/>
      </w:tblCellMar>
    </w:tblPr>
    <w:tblStylePr w:type="band1Horz">
      <w:rPr>
        <w:rFonts w:ascii="Arial" w:hAnsi="Arial"/>
        <w:color w:val="b2a1c6" w:themeColor="accent4" w:themeTint="9A" w:themeShade="95"/>
        <w:sz w:val="22"/>
      </w:rPr>
      <w:tcPr>
        <w:shd w:val="clear" w:color="e5dfec" w:themeColor="accent4" w:themeTint="34" w:fill="e5dfec" w:themeFill="accent4" w:themeFillTint="34"/>
      </w:tcPr>
    </w:tblStylePr>
    <w:tblStylePr w:type="band1Vert">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tblStylePr w:type="firstCol">
      <w:rPr>
        <w:b/>
        <w:color w:val="b2a1c6" w:themeColor="accent4" w:themeTint="9A" w:themeShade="95"/>
      </w:rPr>
    </w:tblStylePr>
    <w:tblStylePr w:type="firstRow">
      <w:rPr>
        <w:b/>
        <w:color w:val="b2a1c6" w:themeColor="accent4" w:themeTint="9A" w:themeShade="95"/>
      </w:rPr>
      <w:tcPr>
        <w:tcBorders>
          <w:bottom w:val="single" w:color="B2A1C6" w:themeColor="accent4" w:themeTint="9A" w:sz="12" w:space="0"/>
        </w:tcBorders>
      </w:tcPr>
    </w:tblStylePr>
    <w:tblStylePr w:type="lastCol">
      <w:rPr>
        <w:b/>
        <w:color w:val="b2a1c6" w:themeColor="accent4" w:themeTint="9A" w:themeShade="95"/>
      </w:rPr>
    </w:tblStylePr>
    <w:tblStylePr w:type="lastRow">
      <w:rPr>
        <w:b/>
        <w:color w:val="b2a1c6" w:themeColor="accent4" w:themeTint="9A" w:themeShade="95"/>
      </w:rPr>
    </w:tblStylePr>
  </w:style>
  <w:style w:type="table" w:styleId="784" w:customStyle="1">
    <w:name w:val="Grid Table 6 Colorful - Accent 5"/>
    <w:uiPriority w:val="99"/>
    <w:tblPr>
      <w:tblStyleRowBandSize w:val="1"/>
      <w:tblStyleColBandSize w:val="1"/>
      <w:tblInd w:w="0" w:type="dxa"/>
      <w:tblBorders>
        <w:top w:val="single" w:color="4BACC6" w:themeColor="accent5" w:sz="4" w:space="0"/>
        <w:left w:val="single" w:color="4BACC6" w:themeColor="accent5" w:sz="4" w:space="0"/>
        <w:bottom w:val="single" w:color="4BACC6" w:themeColor="accent5" w:sz="4" w:space="0"/>
        <w:right w:val="single" w:color="4BACC6" w:themeColor="accent5" w:sz="4" w:space="0"/>
        <w:insideH w:val="single" w:color="4BACC6" w:themeColor="accent5" w:sz="4" w:space="0"/>
        <w:insideV w:val="single" w:color="4BACC6" w:themeColor="accent5" w:sz="4" w:space="0"/>
      </w:tblBorders>
      <w:tblCellMar>
        <w:left w:w="0" w:type="dxa"/>
        <w:top w:w="0" w:type="dxa"/>
        <w:right w:w="0" w:type="dxa"/>
        <w:bottom w:w="0" w:type="dxa"/>
      </w:tblCellMar>
    </w:tblPr>
    <w:tblStylePr w:type="band1Horz">
      <w:rPr>
        <w:rFonts w:ascii="Arial" w:hAnsi="Arial"/>
        <w:color w:val="266779" w:themeColor="accent5" w:themeShade="95"/>
        <w:sz w:val="22"/>
      </w:rPr>
      <w:tcPr>
        <w:shd w:val="clear" w:color="daeef3" w:themeColor="accent5" w:themeTint="34" w:fill="daeef3" w:themeFill="accent5" w:themeFillTint="34"/>
      </w:tcPr>
    </w:tblStylePr>
    <w:tblStylePr w:type="band1Vert">
      <w:tcPr>
        <w:shd w:val="clear" w:color="daeef3" w:themeColor="accent5" w:themeTint="34" w:fill="daeef3" w:themeFill="accent5" w:themeFillTint="34"/>
      </w:tcPr>
    </w:tblStylePr>
    <w:tblStylePr w:type="band2Horz">
      <w:rPr>
        <w:rFonts w:ascii="Arial" w:hAnsi="Arial"/>
        <w:color w:val="266779" w:themeColor="accent5" w:themeShade="95"/>
        <w:sz w:val="22"/>
      </w:rPr>
    </w:tblStylePr>
    <w:tblStylePr w:type="firstCol">
      <w:rPr>
        <w:b/>
        <w:color w:val="266779" w:themeColor="accent5" w:themeShade="95"/>
      </w:rPr>
    </w:tblStylePr>
    <w:tblStylePr w:type="firstRow">
      <w:rPr>
        <w:b/>
        <w:color w:val="266779" w:themeColor="accent5" w:themeShade="95"/>
      </w:rPr>
      <w:tcPr>
        <w:tcBorders>
          <w:bottom w:val="single" w:color="4BACC6" w:themeColor="accent5" w:sz="12" w:space="0"/>
        </w:tcBorders>
      </w:tcPr>
    </w:tblStylePr>
    <w:tblStylePr w:type="lastCol">
      <w:rPr>
        <w:b/>
        <w:color w:val="266779" w:themeColor="accent5" w:themeShade="95"/>
      </w:rPr>
    </w:tblStylePr>
    <w:tblStylePr w:type="lastRow">
      <w:rPr>
        <w:b/>
        <w:color w:val="266779" w:themeColor="accent5" w:themeShade="95"/>
      </w:rPr>
    </w:tblStylePr>
  </w:style>
  <w:style w:type="table" w:styleId="785" w:customStyle="1">
    <w:name w:val="Grid Table 6 Colorful - Accent 6"/>
    <w:uiPriority w:val="99"/>
    <w:tblPr>
      <w:tblStyleRowBandSize w:val="1"/>
      <w:tblStyleColBandSize w:val="1"/>
      <w:tblInd w:w="0" w:type="dxa"/>
      <w:tblBorders>
        <w:top w:val="single" w:color="F79646" w:themeColor="accent6" w:sz="4" w:space="0"/>
        <w:left w:val="single" w:color="F79646" w:themeColor="accent6" w:sz="4" w:space="0"/>
        <w:bottom w:val="single" w:color="F79646" w:themeColor="accent6" w:sz="4" w:space="0"/>
        <w:right w:val="single" w:color="F79646" w:themeColor="accent6" w:sz="4" w:space="0"/>
        <w:insideH w:val="single" w:color="F79646" w:themeColor="accent6" w:sz="4" w:space="0"/>
        <w:insideV w:val="single" w:color="F79646" w:themeColor="accent6" w:sz="4" w:space="0"/>
      </w:tblBorders>
      <w:tblCellMar>
        <w:left w:w="0" w:type="dxa"/>
        <w:top w:w="0" w:type="dxa"/>
        <w:right w:w="0" w:type="dxa"/>
        <w:bottom w:w="0" w:type="dxa"/>
      </w:tblCellMar>
    </w:tblPr>
    <w:tblStylePr w:type="band1Horz">
      <w:rPr>
        <w:rFonts w:ascii="Arial" w:hAnsi="Arial"/>
        <w:color w:val="266779" w:themeColor="accent5" w:themeShade="95"/>
        <w:sz w:val="22"/>
      </w:rPr>
      <w:tcPr>
        <w:shd w:val="clear" w:color="fde9d8" w:themeColor="accent6" w:themeTint="34" w:fill="fde9d8" w:themeFill="accent6" w:themeFillTint="34"/>
      </w:tcPr>
    </w:tblStylePr>
    <w:tblStylePr w:type="band1Vert">
      <w:tcPr>
        <w:shd w:val="clear" w:color="fde9d8" w:themeColor="accent6" w:themeTint="34" w:fill="fde9d8" w:themeFill="accent6" w:themeFillTint="34"/>
      </w:tcPr>
    </w:tblStylePr>
    <w:tblStylePr w:type="band2Horz">
      <w:rPr>
        <w:rFonts w:ascii="Arial" w:hAnsi="Arial"/>
        <w:color w:val="266779" w:themeColor="accent5" w:themeShade="95"/>
        <w:sz w:val="22"/>
      </w:rPr>
    </w:tblStylePr>
    <w:tblStylePr w:type="firstCol">
      <w:rPr>
        <w:b/>
        <w:color w:val="266779" w:themeColor="accent5" w:themeShade="95"/>
      </w:rPr>
    </w:tblStylePr>
    <w:tblStylePr w:type="firstRow">
      <w:rPr>
        <w:b/>
        <w:color w:val="266779" w:themeColor="accent5" w:themeShade="95"/>
      </w:rPr>
      <w:tcPr>
        <w:tcBorders>
          <w:bottom w:val="single" w:color="F79646" w:themeColor="accent6" w:sz="12" w:space="0"/>
        </w:tcBorders>
      </w:tcPr>
    </w:tblStylePr>
    <w:tblStylePr w:type="lastCol">
      <w:rPr>
        <w:b/>
        <w:color w:val="266779" w:themeColor="accent5" w:themeShade="95"/>
      </w:rPr>
    </w:tblStylePr>
    <w:tblStylePr w:type="lastRow">
      <w:rPr>
        <w:b/>
        <w:color w:val="266779" w:themeColor="accent5" w:themeShade="95"/>
      </w:rPr>
    </w:tblStylePr>
  </w:style>
  <w:style w:type="table" w:styleId="786" w:customStyle="1">
    <w:name w:val="Grid Table 7 Colorful"/>
    <w:uiPriority w:val="99"/>
    <w:tblPr>
      <w:tblStyleRowBandSize w:val="1"/>
      <w:tblStyleColBandSize w:val="1"/>
      <w:tblInd w:w="0" w:type="dxa"/>
      <w:tblBorders>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CellMar>
        <w:left w:w="0" w:type="dxa"/>
        <w:top w:w="0" w:type="dxa"/>
        <w:right w:w="0" w:type="dxa"/>
        <w:bottom w:w="0" w:type="dxa"/>
      </w:tblCellMar>
    </w:tblPr>
    <w:tblStylePr w:type="band1Horz">
      <w:rPr>
        <w:rFonts w:ascii="Arial" w:hAnsi="Arial"/>
        <w:color w:val="7f7f7f" w:themeColor="text1" w:themeTint="80" w:themeShade="95"/>
        <w:sz w:val="22"/>
      </w:rPr>
      <w:tcPr>
        <w:shd w:val="clear" w:color="ffffff" w:themeColor="text1" w:themeTint="00" w:fill="ffffff" w:themeFill="text1" w:themeFillTint="00"/>
      </w:tcPr>
    </w:tblStylePr>
    <w:tblStylePr w:type="band1Vert">
      <w:tcPr>
        <w:shd w:val="clear" w:color="ffffff" w:themeColor="text1" w:themeTint="00" w:fill="ffffff" w:themeFill="text1" w:themeFillTint="00"/>
      </w:tcPr>
    </w:tblStylePr>
    <w:tblStylePr w:type="band2Horz">
      <w:rPr>
        <w:rFonts w:ascii="Arial" w:hAnsi="Arial"/>
        <w:color w:val="7f7f7f" w:themeColor="text1" w:themeTint="80" w:themeShade="95"/>
        <w:sz w:val="22"/>
      </w:rPr>
    </w:tblStylePr>
    <w:tblStylePr w:type="firstCol">
      <w:rPr>
        <w:rFonts w:ascii="Arial" w:hAnsi="Arial"/>
        <w:i/>
        <w:color w:val="7f7f7f" w:themeColor="text1" w:themeTint="80" w:themeShade="95"/>
        <w:sz w:val="22"/>
      </w:rPr>
      <w:pPr>
        <w:jc w:val="right"/>
      </w:pPr>
      <w:tcPr>
        <w:shd w:val="clear" w:color="ffffff" w:fill="auto"/>
        <w:tcBorders>
          <w:top w:val="none" w:color="000000" w:sz="4" w:space="0"/>
          <w:left w:val="none" w:color="000000" w:sz="4" w:space="0"/>
          <w:bottom w:val="none" w:color="000000" w:sz="4" w:space="0"/>
          <w:right w:val="single" w:color="7F7F7F" w:themeColor="text1" w:themeTint="80" w:sz="4" w:space="0"/>
        </w:tcBorders>
      </w:tcPr>
    </w:tblStylePr>
    <w:tblStylePr w:type="firstRow">
      <w:rPr>
        <w:rFonts w:ascii="Arial" w:hAnsi="Arial"/>
        <w:b/>
        <w:color w:val="7f7f7f" w:themeColor="text1" w:themeTint="80" w:themeShade="95"/>
        <w:sz w:val="22"/>
      </w:rPr>
      <w:tcPr>
        <w:shd w:val="clear" w:color="ffffff" w:themeColor="light1" w:fill="ffffff" w:themeFill="light1"/>
        <w:tcBorders>
          <w:top w:val="none" w:color="000000" w:sz="4" w:space="0"/>
          <w:left w:val="none" w:color="000000" w:sz="4" w:space="0"/>
          <w:bottom w:val="single" w:color="7F7F7F" w:themeColor="text1" w:themeTint="80" w:sz="4" w:space="0"/>
          <w:right w:val="none" w:color="000000" w:sz="4" w:space="0"/>
        </w:tcBorders>
      </w:tcPr>
    </w:tblStylePr>
    <w:tblStylePr w:type="lastCol">
      <w:rPr>
        <w:rFonts w:ascii="Arial" w:hAnsi="Arial"/>
        <w:i/>
        <w:color w:val="7f7f7f" w:themeColor="text1" w:themeTint="80" w:themeShade="95"/>
        <w:sz w:val="22"/>
      </w:rPr>
      <w:tcPr>
        <w:shd w:val="clear" w:color="ffffff" w:fill="auto"/>
        <w:tcBorders>
          <w:top w:val="none" w:color="000000" w:sz="4" w:space="0"/>
          <w:left w:val="single" w:color="7F7F7F" w:themeColor="text1" w:themeTint="80" w:sz="4" w:space="0"/>
          <w:bottom w:val="none" w:color="000000" w:sz="4" w:space="0"/>
          <w:right w:val="none" w:color="000000" w:sz="4" w:space="0"/>
        </w:tcBorders>
      </w:tcPr>
    </w:tblStylePr>
    <w:tblStylePr w:type="lastRow">
      <w:rPr>
        <w:rFonts w:ascii="Arial" w:hAnsi="Arial"/>
        <w:b/>
        <w:color w:val="7f7f7f" w:themeColor="text1" w:themeTint="80" w:themeShade="95"/>
        <w:sz w:val="22"/>
      </w:rPr>
      <w:tcPr>
        <w:shd w:val="clear" w:color="ffffff" w:themeColor="light1" w:fill="ffffff" w:themeFill="light1"/>
        <w:tcBorders>
          <w:top w:val="single" w:color="7F7F7F" w:themeColor="text1" w:themeTint="80" w:sz="4" w:space="0"/>
          <w:left w:val="none" w:color="000000" w:sz="4" w:space="0"/>
          <w:bottom w:val="none" w:color="000000" w:sz="4" w:space="0"/>
          <w:right w:val="none" w:color="000000" w:sz="4" w:space="0"/>
        </w:tcBorders>
      </w:tcPr>
    </w:tblStylePr>
  </w:style>
  <w:style w:type="table" w:styleId="787" w:customStyle="1">
    <w:name w:val="Grid Table 7 Colorful - Accent 1"/>
    <w:uiPriority w:val="99"/>
    <w:tblPr>
      <w:tblStyleRowBandSize w:val="1"/>
      <w:tblStyleColBandSize w:val="1"/>
      <w:tblInd w:w="0" w:type="dxa"/>
      <w:tblBorders>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CellMar>
        <w:left w:w="0" w:type="dxa"/>
        <w:top w:w="0" w:type="dxa"/>
        <w:right w:w="0" w:type="dxa"/>
        <w:bottom w:w="0" w:type="dxa"/>
      </w:tblCellMar>
    </w:tblPr>
    <w:tblStylePr w:type="band1Horz">
      <w:rPr>
        <w:rFonts w:ascii="Arial" w:hAnsi="Arial"/>
        <w:color w:val="a6bfdd" w:themeColor="accent1" w:themeTint="80" w:themeShade="95"/>
        <w:sz w:val="22"/>
      </w:rPr>
      <w:tcPr>
        <w:shd w:val="clear" w:color="dae5f1" w:themeColor="accent1" w:themeTint="34" w:fill="dae5f1" w:themeFill="accent1" w:themeFillTint="34"/>
      </w:tcPr>
    </w:tblStylePr>
    <w:tblStylePr w:type="band1Vert">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tblStylePr w:type="firstCol">
      <w:rPr>
        <w:rFonts w:ascii="Arial" w:hAnsi="Arial"/>
        <w:i/>
        <w:color w:val="a6bfdd" w:themeColor="accent1" w:themeTint="80" w:themeShade="95"/>
        <w:sz w:val="22"/>
      </w:rPr>
      <w:pPr>
        <w:jc w:val="right"/>
      </w:pPr>
      <w:tcPr>
        <w:shd w:val="clear" w:color="ffffff" w:fill="auto"/>
        <w:tcBorders>
          <w:top w:val="none" w:color="000000" w:sz="4" w:space="0"/>
          <w:left w:val="none" w:color="000000" w:sz="4" w:space="0"/>
          <w:bottom w:val="none" w:color="000000" w:sz="4" w:space="0"/>
          <w:right w:val="single" w:color="A6BFDD" w:themeColor="accent1" w:themeTint="80" w:sz="4" w:space="0"/>
        </w:tcBorders>
      </w:tcPr>
    </w:tblStylePr>
    <w:tblStylePr w:type="firstRow">
      <w:rPr>
        <w:rFonts w:ascii="Arial" w:hAnsi="Arial"/>
        <w:b/>
        <w:color w:val="a6bfdd" w:themeColor="accent1" w:themeTint="80" w:themeShade="95"/>
        <w:sz w:val="22"/>
      </w:rPr>
      <w:tcPr>
        <w:shd w:val="clear" w:color="ffffff" w:themeColor="light1" w:fill="ffffff" w:themeFill="light1"/>
        <w:tcBorders>
          <w:top w:val="none" w:color="000000" w:sz="4" w:space="0"/>
          <w:left w:val="none" w:color="000000" w:sz="4" w:space="0"/>
          <w:bottom w:val="single" w:color="A6BFDD" w:themeColor="accent1" w:themeTint="80" w:sz="4" w:space="0"/>
          <w:right w:val="none" w:color="000000" w:sz="4" w:space="0"/>
        </w:tcBorders>
      </w:tcPr>
    </w:tblStylePr>
    <w:tblStylePr w:type="lastCol">
      <w:rPr>
        <w:rFonts w:ascii="Arial" w:hAnsi="Arial"/>
        <w:i/>
        <w:color w:val="a6bfdd" w:themeColor="accent1" w:themeTint="80" w:themeShade="95"/>
        <w:sz w:val="22"/>
      </w:rPr>
      <w:tcPr>
        <w:shd w:val="clear" w:color="ffffff" w:fill="auto"/>
        <w:tcBorders>
          <w:top w:val="none" w:color="000000" w:sz="4" w:space="0"/>
          <w:left w:val="single" w:color="A6BFDD" w:themeColor="accent1" w:themeTint="80" w:sz="4" w:space="0"/>
          <w:bottom w:val="none" w:color="000000" w:sz="4" w:space="0"/>
          <w:right w:val="none" w:color="000000" w:sz="4" w:space="0"/>
        </w:tcBorders>
      </w:tcPr>
    </w:tblStylePr>
    <w:tblStylePr w:type="lastRow">
      <w:rPr>
        <w:rFonts w:ascii="Arial" w:hAnsi="Arial"/>
        <w:b/>
        <w:color w:val="a6bfdd" w:themeColor="accent1" w:themeTint="80" w:themeShade="95"/>
        <w:sz w:val="22"/>
      </w:rPr>
      <w:tcPr>
        <w:shd w:val="clear" w:color="ffffff" w:themeColor="light1" w:fill="ffffff" w:themeFill="light1"/>
        <w:tcBorders>
          <w:top w:val="single" w:color="A6BFDD" w:themeColor="accent1" w:themeTint="80" w:sz="4" w:space="0"/>
          <w:left w:val="none" w:color="000000" w:sz="4" w:space="0"/>
          <w:bottom w:val="none" w:color="000000" w:sz="4" w:space="0"/>
          <w:right w:val="none" w:color="000000" w:sz="4" w:space="0"/>
        </w:tcBorders>
      </w:tcPr>
    </w:tblStylePr>
  </w:style>
  <w:style w:type="table" w:styleId="788" w:customStyle="1">
    <w:name w:val="Grid Table 7 Colorful - Accent 2"/>
    <w:uiPriority w:val="99"/>
    <w:tblPr>
      <w:tblStyleRowBandSize w:val="1"/>
      <w:tblStyleColBandSize w:val="1"/>
      <w:tblInd w:w="0" w:type="dxa"/>
      <w:tblBorders>
        <w:bottom w:val="single" w:color="D99695" w:themeColor="accent2" w:themeTint="97" w:sz="4" w:space="0"/>
        <w:right w:val="single" w:color="D99695" w:themeColor="accent2" w:themeTint="97" w:sz="4" w:space="0"/>
        <w:insideH w:val="single" w:color="D99695" w:themeColor="accent2" w:themeTint="97" w:sz="4" w:space="0"/>
        <w:insideV w:val="single" w:color="D99695" w:themeColor="accent2" w:themeTint="97" w:sz="4" w:space="0"/>
      </w:tblBorders>
      <w:tblCellMar>
        <w:left w:w="0" w:type="dxa"/>
        <w:top w:w="0" w:type="dxa"/>
        <w:right w:w="0" w:type="dxa"/>
        <w:bottom w:w="0" w:type="dxa"/>
      </w:tblCellMar>
    </w:tblPr>
    <w:tblStylePr w:type="band1Horz">
      <w:rPr>
        <w:rFonts w:ascii="Arial" w:hAnsi="Arial"/>
        <w:color w:val="d99695" w:themeColor="accent2" w:themeTint="97" w:themeShade="95"/>
        <w:sz w:val="22"/>
      </w:rPr>
      <w:tcPr>
        <w:shd w:val="clear" w:color="f2dcdc" w:themeColor="accent2" w:themeTint="32" w:fill="f2dcdc" w:themeFill="accent2" w:themeFillTint="32"/>
      </w:tcPr>
    </w:tblStylePr>
    <w:tblStylePr w:type="band1Vert">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tblStylePr w:type="firstCol">
      <w:rPr>
        <w:rFonts w:ascii="Arial" w:hAnsi="Arial"/>
        <w:i/>
        <w:color w:val="d99695" w:themeColor="accent2" w:themeTint="97" w:themeShade="95"/>
        <w:sz w:val="22"/>
      </w:rPr>
      <w:pPr>
        <w:jc w:val="right"/>
      </w:pPr>
      <w:tcPr>
        <w:shd w:val="clear" w:color="ffffff" w:fill="auto"/>
        <w:tcBorders>
          <w:top w:val="none" w:color="000000" w:sz="4" w:space="0"/>
          <w:left w:val="none" w:color="000000" w:sz="4" w:space="0"/>
          <w:bottom w:val="none" w:color="000000" w:sz="4" w:space="0"/>
          <w:right w:val="single" w:color="D99695" w:themeColor="accent2" w:themeTint="97" w:sz="4" w:space="0"/>
        </w:tcBorders>
      </w:tcPr>
    </w:tblStylePr>
    <w:tblStylePr w:type="firstRow">
      <w:rPr>
        <w:rFonts w:ascii="Arial" w:hAnsi="Arial"/>
        <w:b/>
        <w:color w:val="d99695" w:themeColor="accent2" w:themeTint="97" w:themeShade="95"/>
        <w:sz w:val="22"/>
      </w:rPr>
      <w:tcPr>
        <w:shd w:val="clear" w:color="ffffff" w:themeColor="light1" w:fill="ffffff" w:themeFill="light1"/>
        <w:tcBorders>
          <w:top w:val="none" w:color="000000" w:sz="4" w:space="0"/>
          <w:left w:val="none" w:color="000000" w:sz="4" w:space="0"/>
          <w:bottom w:val="single" w:color="D99695" w:themeColor="accent2" w:themeTint="97" w:sz="4" w:space="0"/>
          <w:right w:val="none" w:color="000000" w:sz="4" w:space="0"/>
        </w:tcBorders>
      </w:tcPr>
    </w:tblStylePr>
    <w:tblStylePr w:type="lastCol">
      <w:rPr>
        <w:rFonts w:ascii="Arial" w:hAnsi="Arial"/>
        <w:i/>
        <w:color w:val="d99695" w:themeColor="accent2" w:themeTint="97" w:themeShade="95"/>
        <w:sz w:val="22"/>
      </w:rPr>
      <w:tcPr>
        <w:shd w:val="clear" w:color="ffffff" w:fill="auto"/>
        <w:tcBorders>
          <w:top w:val="none" w:color="000000" w:sz="4" w:space="0"/>
          <w:left w:val="single" w:color="D99695" w:themeColor="accent2" w:themeTint="97" w:sz="4" w:space="0"/>
          <w:bottom w:val="none" w:color="000000" w:sz="4" w:space="0"/>
          <w:right w:val="none" w:color="000000" w:sz="4" w:space="0"/>
        </w:tcBorders>
      </w:tcPr>
    </w:tblStylePr>
    <w:tblStylePr w:type="lastRow">
      <w:rPr>
        <w:rFonts w:ascii="Arial" w:hAnsi="Arial"/>
        <w:b/>
        <w:color w:val="d99695" w:themeColor="accent2" w:themeTint="97" w:themeShade="95"/>
        <w:sz w:val="22"/>
      </w:rPr>
      <w:tcPr>
        <w:shd w:val="clear" w:color="ffffff" w:themeColor="light1" w:fill="ffffff" w:themeFill="light1"/>
        <w:tcBorders>
          <w:top w:val="single" w:color="D99695" w:themeColor="accent2" w:themeTint="97" w:sz="4" w:space="0"/>
          <w:left w:val="none" w:color="000000" w:sz="4" w:space="0"/>
          <w:bottom w:val="none" w:color="000000" w:sz="4" w:space="0"/>
          <w:right w:val="none" w:color="000000" w:sz="4" w:space="0"/>
        </w:tcBorders>
      </w:tcPr>
    </w:tblStylePr>
  </w:style>
  <w:style w:type="table" w:styleId="789" w:customStyle="1">
    <w:name w:val="Grid Table 7 Colorful - Accent 3"/>
    <w:uiPriority w:val="99"/>
    <w:tblPr>
      <w:tblStyleRowBandSize w:val="1"/>
      <w:tblStyleColBandSize w:val="1"/>
      <w:tblInd w:w="0" w:type="dxa"/>
      <w:tblBorders>
        <w:bottom w:val="single" w:color="9ABB59" w:themeColor="accent3" w:themeTint="FE" w:sz="4" w:space="0"/>
        <w:right w:val="single" w:color="9ABB59" w:themeColor="accent3" w:themeTint="FE" w:sz="4" w:space="0"/>
        <w:insideH w:val="single" w:color="9ABB59" w:themeColor="accent3" w:themeTint="FE" w:sz="4" w:space="0"/>
        <w:insideV w:val="single" w:color="9ABB59" w:themeColor="accent3" w:themeTint="FE" w:sz="4" w:space="0"/>
      </w:tblBorders>
      <w:tblCellMar>
        <w:left w:w="0" w:type="dxa"/>
        <w:top w:w="0" w:type="dxa"/>
        <w:right w:w="0" w:type="dxa"/>
        <w:bottom w:w="0" w:type="dxa"/>
      </w:tblCellMar>
    </w:tblPr>
    <w:tblStylePr w:type="band1Horz">
      <w:rPr>
        <w:rFonts w:ascii="Arial" w:hAnsi="Arial"/>
        <w:color w:val="9abb59" w:themeColor="accent3" w:themeTint="FE" w:themeShade="95"/>
        <w:sz w:val="22"/>
      </w:rPr>
      <w:tcPr>
        <w:shd w:val="clear" w:color="eaf1dc" w:themeColor="accent3" w:themeTint="34" w:fill="eaf1dc" w:themeFill="accent3" w:themeFillTint="34"/>
      </w:tcPr>
    </w:tblStylePr>
    <w:tblStylePr w:type="band1Vert">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tblStylePr w:type="firstCol">
      <w:rPr>
        <w:rFonts w:ascii="Arial" w:hAnsi="Arial"/>
        <w:i/>
        <w:color w:val="9abb59" w:themeColor="accent3" w:themeTint="FE" w:themeShade="95"/>
        <w:sz w:val="22"/>
      </w:rPr>
      <w:pPr>
        <w:jc w:val="right"/>
      </w:pPr>
      <w:tcPr>
        <w:shd w:val="clear" w:color="ffffff" w:fill="auto"/>
        <w:tcBorders>
          <w:top w:val="none" w:color="000000" w:sz="4" w:space="0"/>
          <w:left w:val="none" w:color="000000" w:sz="4" w:space="0"/>
          <w:bottom w:val="none" w:color="000000" w:sz="4" w:space="0"/>
          <w:right w:val="single" w:color="9ABB59" w:themeColor="accent3" w:themeTint="FE" w:sz="4" w:space="0"/>
        </w:tcBorders>
      </w:tcPr>
    </w:tblStylePr>
    <w:tblStylePr w:type="firstRow">
      <w:rPr>
        <w:rFonts w:ascii="Arial" w:hAnsi="Arial"/>
        <w:b/>
        <w:color w:val="9abb59" w:themeColor="accent3" w:themeTint="FE" w:themeShade="95"/>
        <w:sz w:val="22"/>
      </w:rPr>
      <w:tcPr>
        <w:shd w:val="clear" w:color="ffffff" w:themeColor="light1" w:fill="ffffff" w:themeFill="light1"/>
        <w:tcBorders>
          <w:top w:val="none" w:color="000000" w:sz="4" w:space="0"/>
          <w:left w:val="none" w:color="000000" w:sz="4" w:space="0"/>
          <w:bottom w:val="single" w:color="9ABB59" w:themeColor="accent3" w:themeTint="FE" w:sz="4" w:space="0"/>
          <w:right w:val="none" w:color="000000" w:sz="4" w:space="0"/>
        </w:tcBorders>
      </w:tcPr>
    </w:tblStylePr>
    <w:tblStylePr w:type="lastCol">
      <w:rPr>
        <w:rFonts w:ascii="Arial" w:hAnsi="Arial"/>
        <w:i/>
        <w:color w:val="9abb59" w:themeColor="accent3" w:themeTint="FE" w:themeShade="95"/>
        <w:sz w:val="22"/>
      </w:rPr>
      <w:tcPr>
        <w:shd w:val="clear" w:color="ffffff" w:fill="auto"/>
        <w:tcBorders>
          <w:top w:val="none" w:color="000000" w:sz="4" w:space="0"/>
          <w:left w:val="single" w:color="9ABB59" w:themeColor="accent3" w:themeTint="FE" w:sz="4" w:space="0"/>
          <w:bottom w:val="none" w:color="000000" w:sz="4" w:space="0"/>
          <w:right w:val="none" w:color="000000" w:sz="4" w:space="0"/>
        </w:tcBorders>
      </w:tcPr>
    </w:tblStylePr>
    <w:tblStylePr w:type="lastRow">
      <w:rPr>
        <w:rFonts w:ascii="Arial" w:hAnsi="Arial"/>
        <w:b/>
        <w:color w:val="9abb59" w:themeColor="accent3" w:themeTint="FE" w:themeShade="95"/>
        <w:sz w:val="22"/>
      </w:rPr>
      <w:tcPr>
        <w:shd w:val="clear" w:color="ffffff" w:themeColor="light1" w:fill="ffffff" w:themeFill="light1"/>
        <w:tcBorders>
          <w:top w:val="single" w:color="9ABB59" w:themeColor="accent3" w:themeTint="FE" w:sz="4" w:space="0"/>
          <w:left w:val="none" w:color="000000" w:sz="4" w:space="0"/>
          <w:bottom w:val="none" w:color="000000" w:sz="4" w:space="0"/>
          <w:right w:val="none" w:color="000000" w:sz="4" w:space="0"/>
        </w:tcBorders>
      </w:tcPr>
    </w:tblStylePr>
  </w:style>
  <w:style w:type="table" w:styleId="790" w:customStyle="1">
    <w:name w:val="Grid Table 7 Colorful - Accent 4"/>
    <w:uiPriority w:val="99"/>
    <w:tblPr>
      <w:tblStyleRowBandSize w:val="1"/>
      <w:tblStyleColBandSize w:val="1"/>
      <w:tblInd w:w="0" w:type="dxa"/>
      <w:tblBorders>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CellMar>
        <w:left w:w="0" w:type="dxa"/>
        <w:top w:w="0" w:type="dxa"/>
        <w:right w:w="0" w:type="dxa"/>
        <w:bottom w:w="0" w:type="dxa"/>
      </w:tblCellMar>
    </w:tblPr>
    <w:tblStylePr w:type="band1Horz">
      <w:rPr>
        <w:rFonts w:ascii="Arial" w:hAnsi="Arial"/>
        <w:color w:val="b2a1c6" w:themeColor="accent4" w:themeTint="9A" w:themeShade="95"/>
        <w:sz w:val="22"/>
      </w:rPr>
      <w:tcPr>
        <w:shd w:val="clear" w:color="e5dfec" w:themeColor="accent4" w:themeTint="34" w:fill="e5dfec" w:themeFill="accent4" w:themeFillTint="34"/>
      </w:tcPr>
    </w:tblStylePr>
    <w:tblStylePr w:type="band1Vert">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tblStylePr w:type="firstCol">
      <w:rPr>
        <w:rFonts w:ascii="Arial" w:hAnsi="Arial"/>
        <w:i/>
        <w:color w:val="b2a1c6" w:themeColor="accent4" w:themeTint="9A" w:themeShade="95"/>
        <w:sz w:val="22"/>
      </w:rPr>
      <w:pPr>
        <w:jc w:val="right"/>
      </w:pPr>
      <w:tcPr>
        <w:shd w:val="clear" w:color="ffffff" w:fill="auto"/>
        <w:tcBorders>
          <w:top w:val="none" w:color="000000" w:sz="4" w:space="0"/>
          <w:left w:val="none" w:color="000000" w:sz="4" w:space="0"/>
          <w:bottom w:val="none" w:color="000000" w:sz="4" w:space="0"/>
          <w:right w:val="single" w:color="B2A1C6" w:themeColor="accent4" w:themeTint="9A" w:sz="4" w:space="0"/>
        </w:tcBorders>
      </w:tcPr>
    </w:tblStylePr>
    <w:tblStylePr w:type="firstRow">
      <w:rPr>
        <w:rFonts w:ascii="Arial" w:hAnsi="Arial"/>
        <w:b/>
        <w:color w:val="b2a1c6" w:themeColor="accent4" w:themeTint="9A" w:themeShade="95"/>
        <w:sz w:val="22"/>
      </w:rPr>
      <w:tcPr>
        <w:shd w:val="clear" w:color="ffffff" w:themeColor="light1" w:fill="ffffff" w:themeFill="light1"/>
        <w:tcBorders>
          <w:top w:val="none" w:color="000000" w:sz="4" w:space="0"/>
          <w:left w:val="none" w:color="000000" w:sz="4" w:space="0"/>
          <w:bottom w:val="single" w:color="B2A1C6" w:themeColor="accent4" w:themeTint="9A" w:sz="4" w:space="0"/>
          <w:right w:val="none" w:color="000000" w:sz="4" w:space="0"/>
        </w:tcBorders>
      </w:tcPr>
    </w:tblStylePr>
    <w:tblStylePr w:type="lastCol">
      <w:rPr>
        <w:rFonts w:ascii="Arial" w:hAnsi="Arial"/>
        <w:i/>
        <w:color w:val="b2a1c6" w:themeColor="accent4" w:themeTint="9A" w:themeShade="95"/>
        <w:sz w:val="22"/>
      </w:rPr>
      <w:tcPr>
        <w:shd w:val="clear" w:color="ffffff" w:fill="auto"/>
        <w:tcBorders>
          <w:top w:val="none" w:color="000000" w:sz="4" w:space="0"/>
          <w:left w:val="single" w:color="B2A1C6" w:themeColor="accent4" w:themeTint="9A" w:sz="4" w:space="0"/>
          <w:bottom w:val="none" w:color="000000" w:sz="4" w:space="0"/>
          <w:right w:val="none" w:color="000000" w:sz="4" w:space="0"/>
        </w:tcBorders>
      </w:tcPr>
    </w:tblStylePr>
    <w:tblStylePr w:type="lastRow">
      <w:rPr>
        <w:rFonts w:ascii="Arial" w:hAnsi="Arial"/>
        <w:b/>
        <w:color w:val="b2a1c6" w:themeColor="accent4" w:themeTint="9A" w:themeShade="95"/>
        <w:sz w:val="22"/>
      </w:rPr>
      <w:tcPr>
        <w:shd w:val="clear" w:color="ffffff" w:themeColor="light1" w:fill="ffffff" w:themeFill="light1"/>
        <w:tcBorders>
          <w:top w:val="single" w:color="B2A1C6" w:themeColor="accent4" w:themeTint="9A" w:sz="4" w:space="0"/>
          <w:left w:val="none" w:color="000000" w:sz="4" w:space="0"/>
          <w:bottom w:val="none" w:color="000000" w:sz="4" w:space="0"/>
          <w:right w:val="none" w:color="000000" w:sz="4" w:space="0"/>
        </w:tcBorders>
      </w:tcPr>
    </w:tblStylePr>
  </w:style>
  <w:style w:type="table" w:styleId="791" w:customStyle="1">
    <w:name w:val="Grid Table 7 Colorful - Accent 5"/>
    <w:uiPriority w:val="99"/>
    <w:tblPr>
      <w:tblStyleRowBandSize w:val="1"/>
      <w:tblStyleColBandSize w:val="1"/>
      <w:tblInd w:w="0" w:type="dxa"/>
      <w:tblBorders>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CellMar>
        <w:left w:w="0" w:type="dxa"/>
        <w:top w:w="0" w:type="dxa"/>
        <w:right w:w="0" w:type="dxa"/>
        <w:bottom w:w="0" w:type="dxa"/>
      </w:tblCellMar>
    </w:tblPr>
    <w:tblStylePr w:type="band1Horz">
      <w:rPr>
        <w:rFonts w:ascii="Arial" w:hAnsi="Arial"/>
        <w:color w:val="266779" w:themeColor="accent5" w:themeShade="95"/>
        <w:sz w:val="22"/>
      </w:rPr>
      <w:tcPr>
        <w:shd w:val="clear" w:color="daeef3" w:themeColor="accent5" w:themeTint="34" w:fill="daeef3" w:themeFill="accent5" w:themeFillTint="34"/>
      </w:tcPr>
    </w:tblStylePr>
    <w:tblStylePr w:type="band1Vert">
      <w:tcPr>
        <w:shd w:val="clear" w:color="daeef3" w:themeColor="accent5" w:themeTint="34" w:fill="daeef3" w:themeFill="accent5" w:themeFillTint="34"/>
      </w:tcPr>
    </w:tblStylePr>
    <w:tblStylePr w:type="band2Horz">
      <w:rPr>
        <w:rFonts w:ascii="Arial" w:hAnsi="Arial"/>
        <w:color w:val="266779" w:themeColor="accent5" w:themeShade="95"/>
        <w:sz w:val="22"/>
      </w:rPr>
    </w:tblStylePr>
    <w:tblStylePr w:type="firstCol">
      <w:rPr>
        <w:rFonts w:ascii="Arial" w:hAnsi="Arial"/>
        <w:i/>
        <w:color w:val="266779" w:themeColor="accent5" w:themeShade="95"/>
        <w:sz w:val="22"/>
      </w:rPr>
      <w:pPr>
        <w:jc w:val="right"/>
      </w:pPr>
      <w:tcPr>
        <w:shd w:val="clear" w:color="ffffff" w:fill="auto"/>
        <w:tcBorders>
          <w:top w:val="none" w:color="000000" w:sz="4" w:space="0"/>
          <w:left w:val="none" w:color="000000" w:sz="4" w:space="0"/>
          <w:bottom w:val="none" w:color="000000" w:sz="4" w:space="0"/>
          <w:right w:val="single" w:color="99D0DE" w:themeColor="accent5" w:themeTint="90" w:sz="4" w:space="0"/>
        </w:tcBorders>
      </w:tcPr>
    </w:tblStylePr>
    <w:tblStylePr w:type="firstRow">
      <w:rPr>
        <w:rFonts w:ascii="Arial" w:hAnsi="Arial"/>
        <w:b/>
        <w:color w:val="266779" w:themeColor="accent5" w:themeShade="95"/>
        <w:sz w:val="22"/>
      </w:rPr>
      <w:tcPr>
        <w:shd w:val="clear" w:color="ffffff" w:themeColor="light1" w:fill="ffffff" w:themeFill="light1"/>
        <w:tcBorders>
          <w:top w:val="none" w:color="000000" w:sz="4" w:space="0"/>
          <w:left w:val="none" w:color="000000" w:sz="4" w:space="0"/>
          <w:bottom w:val="single" w:color="99D0DE" w:themeColor="accent5" w:themeTint="90" w:sz="4" w:space="0"/>
          <w:right w:val="none" w:color="000000" w:sz="4" w:space="0"/>
        </w:tcBorders>
      </w:tcPr>
    </w:tblStylePr>
    <w:tblStylePr w:type="lastCol">
      <w:rPr>
        <w:rFonts w:ascii="Arial" w:hAnsi="Arial"/>
        <w:i/>
        <w:color w:val="266779" w:themeColor="accent5" w:themeShade="95"/>
        <w:sz w:val="22"/>
      </w:rPr>
      <w:tcPr>
        <w:shd w:val="clear" w:color="ffffff" w:fill="auto"/>
        <w:tcBorders>
          <w:top w:val="none" w:color="000000" w:sz="4" w:space="0"/>
          <w:left w:val="single" w:color="99D0DE" w:themeColor="accent5" w:themeTint="90" w:sz="4" w:space="0"/>
          <w:bottom w:val="none" w:color="000000" w:sz="4" w:space="0"/>
          <w:right w:val="none" w:color="000000" w:sz="4" w:space="0"/>
        </w:tcBorders>
      </w:tcPr>
    </w:tblStylePr>
    <w:tblStylePr w:type="lastRow">
      <w:rPr>
        <w:rFonts w:ascii="Arial" w:hAnsi="Arial"/>
        <w:b/>
        <w:color w:val="266779" w:themeColor="accent5" w:themeShade="95"/>
        <w:sz w:val="22"/>
      </w:rPr>
      <w:tcPr>
        <w:shd w:val="clear" w:color="ffffff" w:themeColor="light1" w:fill="ffffff" w:themeFill="light1"/>
        <w:tcBorders>
          <w:top w:val="single" w:color="99D0DE" w:themeColor="accent5" w:themeTint="90" w:sz="4" w:space="0"/>
          <w:left w:val="none" w:color="000000" w:sz="4" w:space="0"/>
          <w:bottom w:val="none" w:color="000000" w:sz="4" w:space="0"/>
          <w:right w:val="none" w:color="000000" w:sz="4" w:space="0"/>
        </w:tcBorders>
      </w:tcPr>
    </w:tblStylePr>
  </w:style>
  <w:style w:type="table" w:styleId="792" w:customStyle="1">
    <w:name w:val="Grid Table 7 Colorful - Accent 6"/>
    <w:uiPriority w:val="99"/>
    <w:tblPr>
      <w:tblStyleRowBandSize w:val="1"/>
      <w:tblStyleColBandSize w:val="1"/>
      <w:tblInd w:w="0" w:type="dxa"/>
      <w:tblBorders>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CellMar>
        <w:left w:w="0" w:type="dxa"/>
        <w:top w:w="0" w:type="dxa"/>
        <w:right w:w="0" w:type="dxa"/>
        <w:bottom w:w="0" w:type="dxa"/>
      </w:tblCellMar>
    </w:tblPr>
    <w:tblStylePr w:type="band1Horz">
      <w:rPr>
        <w:rFonts w:ascii="Arial" w:hAnsi="Arial"/>
        <w:color w:val="b15407" w:themeColor="accent6" w:themeShade="95"/>
        <w:sz w:val="22"/>
      </w:rPr>
      <w:tcPr>
        <w:shd w:val="clear" w:color="fde9d8" w:themeColor="accent6" w:themeTint="34" w:fill="fde9d8" w:themeFill="accent6" w:themeFillTint="34"/>
      </w:tcPr>
    </w:tblStylePr>
    <w:tblStylePr w:type="band1Vert">
      <w:tcPr>
        <w:shd w:val="clear" w:color="fde9d8" w:themeColor="accent6" w:themeTint="34" w:fill="fde9d8" w:themeFill="accent6" w:themeFillTint="34"/>
      </w:tcPr>
    </w:tblStylePr>
    <w:tblStylePr w:type="band2Horz">
      <w:rPr>
        <w:rFonts w:ascii="Arial" w:hAnsi="Arial"/>
        <w:color w:val="b15407" w:themeColor="accent6" w:themeShade="95"/>
        <w:sz w:val="22"/>
      </w:rPr>
    </w:tblStylePr>
    <w:tblStylePr w:type="firstCol">
      <w:rPr>
        <w:rFonts w:ascii="Arial" w:hAnsi="Arial"/>
        <w:i/>
        <w:color w:val="b15407" w:themeColor="accent6" w:themeShade="95"/>
        <w:sz w:val="22"/>
      </w:rPr>
      <w:pPr>
        <w:jc w:val="right"/>
      </w:pPr>
      <w:tcPr>
        <w:shd w:val="clear" w:color="ffffff" w:fill="auto"/>
        <w:tcBorders>
          <w:top w:val="none" w:color="000000" w:sz="4" w:space="0"/>
          <w:left w:val="none" w:color="000000" w:sz="4" w:space="0"/>
          <w:bottom w:val="none" w:color="000000" w:sz="4" w:space="0"/>
          <w:right w:val="single" w:color="FAC396" w:themeColor="accent6" w:themeTint="90" w:sz="4" w:space="0"/>
        </w:tcBorders>
      </w:tcPr>
    </w:tblStylePr>
    <w:tblStylePr w:type="firstRow">
      <w:rPr>
        <w:rFonts w:ascii="Arial" w:hAnsi="Arial"/>
        <w:b/>
        <w:color w:val="b15407" w:themeColor="accent6" w:themeShade="95"/>
        <w:sz w:val="22"/>
      </w:rPr>
      <w:tcPr>
        <w:shd w:val="clear" w:color="ffffff" w:themeColor="light1" w:fill="ffffff" w:themeFill="light1"/>
        <w:tcBorders>
          <w:top w:val="none" w:color="000000" w:sz="4" w:space="0"/>
          <w:left w:val="none" w:color="000000" w:sz="4" w:space="0"/>
          <w:bottom w:val="single" w:color="FAC396" w:themeColor="accent6" w:themeTint="90" w:sz="4" w:space="0"/>
          <w:right w:val="none" w:color="000000" w:sz="4" w:space="0"/>
        </w:tcBorders>
      </w:tcPr>
    </w:tblStylePr>
    <w:tblStylePr w:type="lastCol">
      <w:rPr>
        <w:rFonts w:ascii="Arial" w:hAnsi="Arial"/>
        <w:i/>
        <w:color w:val="b15407" w:themeColor="accent6" w:themeShade="95"/>
        <w:sz w:val="22"/>
      </w:rPr>
      <w:tcPr>
        <w:shd w:val="clear" w:color="ffffff" w:fill="auto"/>
        <w:tcBorders>
          <w:top w:val="none" w:color="000000" w:sz="4" w:space="0"/>
          <w:left w:val="single" w:color="FAC396" w:themeColor="accent6" w:themeTint="90" w:sz="4" w:space="0"/>
          <w:bottom w:val="none" w:color="000000" w:sz="4" w:space="0"/>
          <w:right w:val="none" w:color="000000" w:sz="4" w:space="0"/>
        </w:tcBorders>
      </w:tcPr>
    </w:tblStylePr>
    <w:tblStylePr w:type="lastRow">
      <w:rPr>
        <w:rFonts w:ascii="Arial" w:hAnsi="Arial"/>
        <w:b/>
        <w:color w:val="b15407" w:themeColor="accent6" w:themeShade="95"/>
        <w:sz w:val="22"/>
      </w:rPr>
      <w:tcPr>
        <w:shd w:val="clear" w:color="ffffff" w:themeColor="light1" w:fill="ffffff" w:themeFill="light1"/>
        <w:tcBorders>
          <w:top w:val="single" w:color="FAC396" w:themeColor="accent6" w:themeTint="90" w:sz="4" w:space="0"/>
          <w:left w:val="none" w:color="000000" w:sz="4" w:space="0"/>
          <w:bottom w:val="none" w:color="000000" w:sz="4" w:space="0"/>
          <w:right w:val="none" w:color="000000" w:sz="4" w:space="0"/>
        </w:tcBorders>
      </w:tcPr>
    </w:tblStylePr>
  </w:style>
  <w:style w:type="table" w:styleId="793" w:customStyle="1">
    <w:name w:val="List Table 1 Light"/>
    <w:uiPriority w:val="99"/>
    <w:tblPr>
      <w:tblStyleRowBandSize w:val="1"/>
      <w:tblStyleColBandSize w:val="1"/>
      <w:tblInd w:w="0" w:type="dxa"/>
      <w:tblCellMar>
        <w:left w:w="0" w:type="dxa"/>
        <w:top w:w="0" w:type="dxa"/>
        <w:right w:w="0" w:type="dxa"/>
        <w:bottom w:w="0" w:type="dxa"/>
      </w:tblCellMar>
    </w:tblPr>
    <w:tblStylePr w:type="band1Horz">
      <w:tcPr>
        <w:shd w:val="clear" w:color="bfbfbf" w:themeColor="text1" w:themeTint="40" w:fill="bfbfbf" w:themeFill="text1" w:themeFillTint="40"/>
      </w:tcPr>
    </w:tblStylePr>
    <w:tblStylePr w:type="band1Vert">
      <w:tcPr>
        <w:shd w:val="clear" w:color="bfbfb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794" w:customStyle="1">
    <w:name w:val="List Table 1 Light - Accent 1"/>
    <w:uiPriority w:val="99"/>
    <w:tblPr>
      <w:tblStyleRowBandSize w:val="1"/>
      <w:tblStyleColBandSize w:val="1"/>
      <w:tblInd w:w="0" w:type="dxa"/>
      <w:tblCellMar>
        <w:left w:w="0" w:type="dxa"/>
        <w:top w:w="0" w:type="dxa"/>
        <w:right w:w="0" w:type="dxa"/>
        <w:bottom w:w="0" w:type="dxa"/>
      </w:tblCellMar>
    </w:tblPr>
    <w:tblStylePr w:type="band1Horz">
      <w:tcPr>
        <w:shd w:val="clear" w:color="d2dfee" w:themeColor="accent1" w:themeTint="40" w:fill="d2dfee" w:themeFill="accent1" w:themeFillTint="40"/>
      </w:tcPr>
    </w:tblStylePr>
    <w:tblStylePr w:type="band1Vert">
      <w:tcPr>
        <w:shd w:val="clear" w:color="d2dfee" w:themeColor="accent1" w:themeTint="40" w:fill="d2dfee"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4F81BD" w:themeColor="accent1" w:sz="4" w:space="0"/>
          <w:right w:val="none" w:color="000000" w:sz="4" w:space="0"/>
        </w:tcBorders>
      </w:tcPr>
    </w:tblStylePr>
    <w:tblStylePr w:type="lastCol">
      <w:rPr>
        <w:b/>
        <w:color w:val="404040"/>
      </w:rPr>
    </w:tblStylePr>
    <w:tblStylePr w:type="lastRow">
      <w:rPr>
        <w:b/>
        <w:color w:val="404040"/>
      </w:rPr>
      <w:tcPr>
        <w:tcBorders>
          <w:top w:val="single" w:color="4F81BD" w:themeColor="accent1" w:sz="4" w:space="0"/>
          <w:left w:val="none" w:color="000000" w:sz="4" w:space="0"/>
          <w:bottom w:val="none" w:color="000000" w:sz="4" w:space="0"/>
          <w:right w:val="none" w:color="000000" w:sz="4" w:space="0"/>
        </w:tcBorders>
      </w:tcPr>
    </w:tblStylePr>
  </w:style>
  <w:style w:type="table" w:styleId="795" w:customStyle="1">
    <w:name w:val="List Table 1 Light - Accent 2"/>
    <w:uiPriority w:val="99"/>
    <w:tblPr>
      <w:tblStyleRowBandSize w:val="1"/>
      <w:tblStyleColBandSize w:val="1"/>
      <w:tblInd w:w="0" w:type="dxa"/>
      <w:tblCellMar>
        <w:left w:w="0" w:type="dxa"/>
        <w:top w:w="0" w:type="dxa"/>
        <w:right w:w="0" w:type="dxa"/>
        <w:bottom w:w="0" w:type="dxa"/>
      </w:tblCellMar>
    </w:tblPr>
    <w:tblStylePr w:type="band1Horz">
      <w:tcPr>
        <w:shd w:val="clear" w:color="efd2d2" w:themeColor="accent2" w:themeTint="40" w:fill="efd2d2" w:themeFill="accent2" w:themeFillTint="40"/>
      </w:tcPr>
    </w:tblStylePr>
    <w:tblStylePr w:type="band1Vert">
      <w:tcPr>
        <w:shd w:val="clear" w:color="efd2d2" w:themeColor="accent2" w:themeTint="40" w:fill="efd2d2"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C0504D" w:themeColor="accent2" w:sz="4" w:space="0"/>
          <w:right w:val="none" w:color="000000" w:sz="4" w:space="0"/>
        </w:tcBorders>
      </w:tcPr>
    </w:tblStylePr>
    <w:tblStylePr w:type="lastCol">
      <w:rPr>
        <w:b/>
        <w:color w:val="404040"/>
      </w:rPr>
    </w:tblStylePr>
    <w:tblStylePr w:type="lastRow">
      <w:rPr>
        <w:b/>
        <w:color w:val="404040"/>
      </w:rPr>
      <w:tcPr>
        <w:tcBorders>
          <w:top w:val="single" w:color="C0504D" w:themeColor="accent2" w:sz="4" w:space="0"/>
          <w:left w:val="none" w:color="000000" w:sz="4" w:space="0"/>
          <w:bottom w:val="none" w:color="000000" w:sz="4" w:space="0"/>
          <w:right w:val="none" w:color="000000" w:sz="4" w:space="0"/>
        </w:tcBorders>
      </w:tcPr>
    </w:tblStylePr>
  </w:style>
  <w:style w:type="table" w:styleId="796" w:customStyle="1">
    <w:name w:val="List Table 1 Light - Accent 3"/>
    <w:uiPriority w:val="99"/>
    <w:tblPr>
      <w:tblStyleRowBandSize w:val="1"/>
      <w:tblStyleColBandSize w:val="1"/>
      <w:tblInd w:w="0" w:type="dxa"/>
      <w:tblCellMar>
        <w:left w:w="0" w:type="dxa"/>
        <w:top w:w="0" w:type="dxa"/>
        <w:right w:w="0" w:type="dxa"/>
        <w:bottom w:w="0" w:type="dxa"/>
      </w:tblCellMar>
    </w:tblPr>
    <w:tblStylePr w:type="band1Horz">
      <w:tcPr>
        <w:shd w:val="clear" w:color="e5eed5" w:themeColor="accent3" w:themeTint="40" w:fill="e5eed5" w:themeFill="accent3" w:themeFillTint="40"/>
      </w:tcPr>
    </w:tblStylePr>
    <w:tblStylePr w:type="band1Vert">
      <w:tcPr>
        <w:shd w:val="clear" w:color="e5eed5" w:themeColor="accent3" w:themeTint="40" w:fill="e5eed5"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9BBB59" w:themeColor="accent3" w:sz="4" w:space="0"/>
          <w:right w:val="none" w:color="000000" w:sz="4" w:space="0"/>
        </w:tcBorders>
      </w:tcPr>
    </w:tblStylePr>
    <w:tblStylePr w:type="lastCol">
      <w:rPr>
        <w:b/>
        <w:color w:val="404040"/>
      </w:rPr>
    </w:tblStylePr>
    <w:tblStylePr w:type="lastRow">
      <w:rPr>
        <w:b/>
        <w:color w:val="404040"/>
      </w:rPr>
      <w:tcPr>
        <w:tcBorders>
          <w:top w:val="single" w:color="9BBB59" w:themeColor="accent3" w:sz="4" w:space="0"/>
          <w:left w:val="none" w:color="000000" w:sz="4" w:space="0"/>
          <w:bottom w:val="none" w:color="000000" w:sz="4" w:space="0"/>
          <w:right w:val="none" w:color="000000" w:sz="4" w:space="0"/>
        </w:tcBorders>
      </w:tcPr>
    </w:tblStylePr>
  </w:style>
  <w:style w:type="table" w:styleId="797" w:customStyle="1">
    <w:name w:val="List Table 1 Light - Accent 4"/>
    <w:uiPriority w:val="99"/>
    <w:tblPr>
      <w:tblStyleRowBandSize w:val="1"/>
      <w:tblStyleColBandSize w:val="1"/>
      <w:tblInd w:w="0" w:type="dxa"/>
      <w:tblCellMar>
        <w:left w:w="0" w:type="dxa"/>
        <w:top w:w="0" w:type="dxa"/>
        <w:right w:w="0" w:type="dxa"/>
        <w:bottom w:w="0" w:type="dxa"/>
      </w:tblCellMar>
    </w:tblPr>
    <w:tblStylePr w:type="band1Horz">
      <w:tcPr>
        <w:shd w:val="clear" w:color="dfd8e7" w:themeColor="accent4" w:themeTint="40" w:fill="dfd8e7" w:themeFill="accent4" w:themeFillTint="40"/>
      </w:tcPr>
    </w:tblStylePr>
    <w:tblStylePr w:type="band1Vert">
      <w:tcPr>
        <w:shd w:val="clear" w:color="dfd8e7" w:themeColor="accent4" w:themeTint="40" w:fill="dfd8e7"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8064A2" w:themeColor="accent4" w:sz="4" w:space="0"/>
          <w:right w:val="none" w:color="000000" w:sz="4" w:space="0"/>
        </w:tcBorders>
      </w:tcPr>
    </w:tblStylePr>
    <w:tblStylePr w:type="lastCol">
      <w:rPr>
        <w:b/>
        <w:color w:val="404040"/>
      </w:rPr>
    </w:tblStylePr>
    <w:tblStylePr w:type="lastRow">
      <w:rPr>
        <w:b/>
        <w:color w:val="404040"/>
      </w:rPr>
      <w:tcPr>
        <w:tcBorders>
          <w:top w:val="single" w:color="8064A2" w:themeColor="accent4" w:sz="4" w:space="0"/>
          <w:left w:val="none" w:color="000000" w:sz="4" w:space="0"/>
          <w:bottom w:val="none" w:color="000000" w:sz="4" w:space="0"/>
          <w:right w:val="none" w:color="000000" w:sz="4" w:space="0"/>
        </w:tcBorders>
      </w:tcPr>
    </w:tblStylePr>
  </w:style>
  <w:style w:type="table" w:styleId="798" w:customStyle="1">
    <w:name w:val="List Table 1 Light - Accent 5"/>
    <w:uiPriority w:val="99"/>
    <w:tblPr>
      <w:tblStyleRowBandSize w:val="1"/>
      <w:tblStyleColBandSize w:val="1"/>
      <w:tblInd w:w="0" w:type="dxa"/>
      <w:tblCellMar>
        <w:left w:w="0" w:type="dxa"/>
        <w:top w:w="0" w:type="dxa"/>
        <w:right w:w="0" w:type="dxa"/>
        <w:bottom w:w="0" w:type="dxa"/>
      </w:tblCellMar>
    </w:tblPr>
    <w:tblStylePr w:type="band1Horz">
      <w:tcPr>
        <w:shd w:val="clear" w:color="d1eaf0" w:themeColor="accent5" w:themeTint="40" w:fill="d1eaf0" w:themeFill="accent5" w:themeFillTint="40"/>
      </w:tcPr>
    </w:tblStylePr>
    <w:tblStylePr w:type="band1Vert">
      <w:tcPr>
        <w:shd w:val="clear" w:color="d1eaf0" w:themeColor="accent5" w:themeTint="40" w:fill="d1ea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4BACC6" w:themeColor="accent5" w:sz="4" w:space="0"/>
          <w:right w:val="none" w:color="000000" w:sz="4" w:space="0"/>
        </w:tcBorders>
      </w:tcPr>
    </w:tblStylePr>
    <w:tblStylePr w:type="lastCol">
      <w:rPr>
        <w:b/>
        <w:color w:val="404040"/>
      </w:rPr>
    </w:tblStylePr>
    <w:tblStylePr w:type="lastRow">
      <w:rPr>
        <w:b/>
        <w:color w:val="404040"/>
      </w:rPr>
      <w:tcPr>
        <w:tcBorders>
          <w:top w:val="single" w:color="4BACC6" w:themeColor="accent5" w:sz="4" w:space="0"/>
          <w:left w:val="none" w:color="000000" w:sz="4" w:space="0"/>
          <w:bottom w:val="none" w:color="000000" w:sz="4" w:space="0"/>
          <w:right w:val="none" w:color="000000" w:sz="4" w:space="0"/>
        </w:tcBorders>
      </w:tcPr>
    </w:tblStylePr>
  </w:style>
  <w:style w:type="table" w:styleId="799" w:customStyle="1">
    <w:name w:val="List Table 1 Light - Accent 6"/>
    <w:uiPriority w:val="99"/>
    <w:tblPr>
      <w:tblStyleRowBandSize w:val="1"/>
      <w:tblStyleColBandSize w:val="1"/>
      <w:tblInd w:w="0" w:type="dxa"/>
      <w:tblCellMar>
        <w:left w:w="0" w:type="dxa"/>
        <w:top w:w="0" w:type="dxa"/>
        <w:right w:w="0" w:type="dxa"/>
        <w:bottom w:w="0" w:type="dxa"/>
      </w:tblCellMar>
    </w:tblPr>
    <w:tblStylePr w:type="band1Horz">
      <w:tcPr>
        <w:shd w:val="clear" w:color="fde4d0" w:themeColor="accent6" w:themeTint="40" w:fill="fde4d0" w:themeFill="accent6" w:themeFillTint="40"/>
      </w:tcPr>
    </w:tblStylePr>
    <w:tblStylePr w:type="band1Vert">
      <w:tcPr>
        <w:shd w:val="clear" w:color="fde4d0" w:themeColor="accent6" w:themeTint="40" w:fill="fde4d0"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F79646" w:themeColor="accent6" w:sz="4" w:space="0"/>
          <w:right w:val="none" w:color="000000" w:sz="4" w:space="0"/>
        </w:tcBorders>
      </w:tcPr>
    </w:tblStylePr>
    <w:tblStylePr w:type="lastCol">
      <w:rPr>
        <w:b/>
        <w:color w:val="404040"/>
      </w:rPr>
    </w:tblStylePr>
    <w:tblStylePr w:type="lastRow">
      <w:rPr>
        <w:b/>
        <w:color w:val="404040"/>
      </w:rPr>
      <w:tcPr>
        <w:tcBorders>
          <w:top w:val="single" w:color="F79646" w:themeColor="accent6" w:sz="4" w:space="0"/>
          <w:left w:val="none" w:color="000000" w:sz="4" w:space="0"/>
          <w:bottom w:val="none" w:color="000000" w:sz="4" w:space="0"/>
          <w:right w:val="none" w:color="000000" w:sz="4" w:space="0"/>
        </w:tcBorders>
      </w:tcPr>
    </w:tblStylePr>
  </w:style>
  <w:style w:type="table" w:styleId="800" w:customStyle="1">
    <w:name w:val="List Table 2"/>
    <w:uiPriority w:val="99"/>
    <w:tblPr>
      <w:tblStyleRowBandSize w:val="1"/>
      <w:tblStyleColBandSize w:val="1"/>
      <w:tblInd w:w="0" w:type="dxa"/>
      <w:tblBorders>
        <w:top w:val="single" w:color="6F6F6F" w:themeColor="text1" w:themeTint="90" w:sz="4" w:space="0"/>
        <w:bottom w:val="single" w:color="6F6F6F" w:themeColor="text1" w:themeTint="90" w:sz="4" w:space="0"/>
        <w:insideH w:val="single" w:color="6F6F6F" w:themeColor="text1" w:themeTint="90" w:sz="4" w:space="0"/>
      </w:tblBorders>
      <w:tblCellMar>
        <w:left w:w="0" w:type="dxa"/>
        <w:top w:w="0" w:type="dxa"/>
        <w:right w:w="0" w:type="dxa"/>
        <w:bottom w:w="0" w:type="dxa"/>
      </w:tblCellMar>
    </w:tblPr>
    <w:tblStylePr w:type="band1Horz">
      <w:rPr>
        <w:rFonts w:ascii="Arial" w:hAnsi="Arial"/>
        <w:color w:val="404040"/>
        <w:sz w:val="22"/>
      </w:rPr>
      <w:tcPr>
        <w:shd w:val="clear" w:color="bfbfbf" w:themeColor="text1" w:themeTint="40" w:fill="bfbfbf" w:themeFill="text1" w:themeFillTint="40"/>
      </w:tcPr>
    </w:tblStylePr>
    <w:tblStylePr w:type="band1Vert">
      <w:rPr>
        <w:rFonts w:ascii="Arial" w:hAnsi="Arial"/>
        <w:color w:val="404040"/>
        <w:sz w:val="22"/>
      </w:rPr>
      <w:tcPr>
        <w:shd w:val="clear" w:color="bfbfb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6F6F6F" w:themeColor="text1" w:themeTint="90" w:sz="4" w:space="0"/>
          <w:left w:val="none" w:color="000000" w:sz="4" w:space="0"/>
          <w:bottom w:val="single" w:color="6F6F6F"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6F6F6F" w:themeColor="text1" w:themeTint="90" w:sz="4" w:space="0"/>
          <w:left w:val="none" w:color="000000" w:sz="4" w:space="0"/>
          <w:bottom w:val="single" w:color="6F6F6F" w:themeColor="text1" w:themeTint="90" w:sz="4" w:space="0"/>
          <w:right w:val="none" w:color="000000" w:sz="4" w:space="0"/>
        </w:tcBorders>
      </w:tcPr>
    </w:tblStylePr>
  </w:style>
  <w:style w:type="table" w:styleId="801" w:customStyle="1">
    <w:name w:val="List Table 2 - Accent 1"/>
    <w:uiPriority w:val="99"/>
    <w:tblPr>
      <w:tblStyleRowBandSize w:val="1"/>
      <w:tblStyleColBandSize w:val="1"/>
      <w:tblInd w:w="0" w:type="dxa"/>
      <w:tblBorders>
        <w:top w:val="single" w:color="9BB7D9" w:themeColor="accent1" w:themeTint="90" w:sz="4" w:space="0"/>
        <w:bottom w:val="single" w:color="9BB7D9" w:themeColor="accent1" w:themeTint="90" w:sz="4" w:space="0"/>
        <w:insideH w:val="single" w:color="9BB7D9" w:themeColor="accent1" w:themeTint="90" w:sz="4" w:space="0"/>
      </w:tblBorders>
      <w:tblCellMar>
        <w:left w:w="0" w:type="dxa"/>
        <w:top w:w="0" w:type="dxa"/>
        <w:right w:w="0" w:type="dxa"/>
        <w:bottom w:w="0" w:type="dxa"/>
      </w:tblCellMar>
    </w:tblPr>
    <w:tblStylePr w:type="band1Horz">
      <w:rPr>
        <w:rFonts w:ascii="Arial" w:hAnsi="Arial"/>
        <w:color w:val="404040"/>
        <w:sz w:val="22"/>
      </w:rPr>
      <w:tcPr>
        <w:shd w:val="clear" w:color="d2dfee" w:themeColor="accent1" w:themeTint="40" w:fill="d2dfee" w:themeFill="accent1" w:themeFillTint="40"/>
      </w:tcPr>
    </w:tblStylePr>
    <w:tblStylePr w:type="band1Vert">
      <w:rPr>
        <w:rFonts w:ascii="Arial" w:hAnsi="Arial"/>
        <w:color w:val="404040"/>
        <w:sz w:val="22"/>
      </w:rPr>
      <w:tcPr>
        <w:shd w:val="clear" w:color="d2dfee" w:themeColor="accent1" w:themeTint="40" w:fill="d2dfee"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9BB7D9" w:themeColor="accent1" w:themeTint="90" w:sz="4" w:space="0"/>
          <w:left w:val="none" w:color="000000" w:sz="4" w:space="0"/>
          <w:bottom w:val="single" w:color="9BB7D9"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9BB7D9" w:themeColor="accent1" w:themeTint="90" w:sz="4" w:space="0"/>
          <w:left w:val="none" w:color="000000" w:sz="4" w:space="0"/>
          <w:bottom w:val="single" w:color="9BB7D9" w:themeColor="accent1" w:themeTint="90" w:sz="4" w:space="0"/>
          <w:right w:val="none" w:color="000000" w:sz="4" w:space="0"/>
        </w:tcBorders>
      </w:tcPr>
    </w:tblStylePr>
  </w:style>
  <w:style w:type="table" w:styleId="802" w:customStyle="1">
    <w:name w:val="List Table 2 - Accent 2"/>
    <w:uiPriority w:val="99"/>
    <w:tblPr>
      <w:tblStyleRowBandSize w:val="1"/>
      <w:tblStyleColBandSize w:val="1"/>
      <w:tblInd w:w="0" w:type="dxa"/>
      <w:tblBorders>
        <w:top w:val="single" w:color="DB9B9A" w:themeColor="accent2" w:themeTint="90" w:sz="4" w:space="0"/>
        <w:bottom w:val="single" w:color="DB9B9A" w:themeColor="accent2" w:themeTint="90" w:sz="4" w:space="0"/>
        <w:insideH w:val="single" w:color="DB9B9A" w:themeColor="accent2" w:themeTint="90" w:sz="4" w:space="0"/>
      </w:tblBorders>
      <w:tblCellMar>
        <w:left w:w="0" w:type="dxa"/>
        <w:top w:w="0" w:type="dxa"/>
        <w:right w:w="0" w:type="dxa"/>
        <w:bottom w:w="0" w:type="dxa"/>
      </w:tblCellMar>
    </w:tblPr>
    <w:tblStylePr w:type="band1Horz">
      <w:rPr>
        <w:rFonts w:ascii="Arial" w:hAnsi="Arial"/>
        <w:color w:val="404040"/>
        <w:sz w:val="22"/>
      </w:rPr>
      <w:tcPr>
        <w:shd w:val="clear" w:color="efd2d2" w:themeColor="accent2" w:themeTint="40" w:fill="efd2d2" w:themeFill="accent2" w:themeFillTint="40"/>
      </w:tcPr>
    </w:tblStylePr>
    <w:tblStylePr w:type="band1Vert">
      <w:rPr>
        <w:rFonts w:ascii="Arial" w:hAnsi="Arial"/>
        <w:color w:val="404040"/>
        <w:sz w:val="22"/>
      </w:rPr>
      <w:tcPr>
        <w:shd w:val="clear" w:color="efd2d2" w:themeColor="accent2" w:themeTint="40" w:fill="efd2d2"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DB9B9A" w:themeColor="accent2" w:themeTint="90" w:sz="4" w:space="0"/>
          <w:left w:val="none" w:color="000000" w:sz="4" w:space="0"/>
          <w:bottom w:val="single" w:color="DB9B9A"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DB9B9A" w:themeColor="accent2" w:themeTint="90" w:sz="4" w:space="0"/>
          <w:left w:val="none" w:color="000000" w:sz="4" w:space="0"/>
          <w:bottom w:val="single" w:color="DB9B9A" w:themeColor="accent2" w:themeTint="90" w:sz="4" w:space="0"/>
          <w:right w:val="none" w:color="000000" w:sz="4" w:space="0"/>
        </w:tcBorders>
      </w:tcPr>
    </w:tblStylePr>
  </w:style>
  <w:style w:type="table" w:styleId="803" w:customStyle="1">
    <w:name w:val="List Table 2 - Accent 3"/>
    <w:uiPriority w:val="99"/>
    <w:tblPr>
      <w:tblStyleRowBandSize w:val="1"/>
      <w:tblStyleColBandSize w:val="1"/>
      <w:tblInd w:w="0" w:type="dxa"/>
      <w:tblBorders>
        <w:top w:val="single" w:color="C6D8A1" w:themeColor="accent3" w:themeTint="90" w:sz="4" w:space="0"/>
        <w:bottom w:val="single" w:color="C6D8A1" w:themeColor="accent3" w:themeTint="90" w:sz="4" w:space="0"/>
        <w:insideH w:val="single" w:color="C6D8A1" w:themeColor="accent3" w:themeTint="90" w:sz="4" w:space="0"/>
      </w:tblBorders>
      <w:tblCellMar>
        <w:left w:w="0" w:type="dxa"/>
        <w:top w:w="0" w:type="dxa"/>
        <w:right w:w="0" w:type="dxa"/>
        <w:bottom w:w="0" w:type="dxa"/>
      </w:tblCellMar>
    </w:tblPr>
    <w:tblStylePr w:type="band1Horz">
      <w:rPr>
        <w:rFonts w:ascii="Arial" w:hAnsi="Arial"/>
        <w:color w:val="404040"/>
        <w:sz w:val="22"/>
      </w:rPr>
      <w:tcPr>
        <w:shd w:val="clear" w:color="e5eed5" w:themeColor="accent3" w:themeTint="40" w:fill="e5eed5" w:themeFill="accent3" w:themeFillTint="40"/>
      </w:tcPr>
    </w:tblStylePr>
    <w:tblStylePr w:type="band1Vert">
      <w:rPr>
        <w:rFonts w:ascii="Arial" w:hAnsi="Arial"/>
        <w:color w:val="404040"/>
        <w:sz w:val="22"/>
      </w:rPr>
      <w:tcPr>
        <w:shd w:val="clear" w:color="e5eed5" w:themeColor="accent3" w:themeTint="40" w:fill="e5eed5"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C6D8A1" w:themeColor="accent3" w:themeTint="90" w:sz="4" w:space="0"/>
          <w:left w:val="none" w:color="000000" w:sz="4" w:space="0"/>
          <w:bottom w:val="single" w:color="C6D8A1"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C6D8A1" w:themeColor="accent3" w:themeTint="90" w:sz="4" w:space="0"/>
          <w:left w:val="none" w:color="000000" w:sz="4" w:space="0"/>
          <w:bottom w:val="single" w:color="C6D8A1" w:themeColor="accent3" w:themeTint="90" w:sz="4" w:space="0"/>
          <w:right w:val="none" w:color="000000" w:sz="4" w:space="0"/>
        </w:tcBorders>
      </w:tcPr>
    </w:tblStylePr>
  </w:style>
  <w:style w:type="table" w:styleId="804" w:customStyle="1">
    <w:name w:val="List Table 2 - Accent 4"/>
    <w:uiPriority w:val="99"/>
    <w:tblPr>
      <w:tblStyleRowBandSize w:val="1"/>
      <w:tblStyleColBandSize w:val="1"/>
      <w:tblInd w:w="0" w:type="dxa"/>
      <w:tblBorders>
        <w:top w:val="single" w:color="B7A7CA" w:themeColor="accent4" w:themeTint="90" w:sz="4" w:space="0"/>
        <w:bottom w:val="single" w:color="B7A7CA" w:themeColor="accent4" w:themeTint="90" w:sz="4" w:space="0"/>
        <w:insideH w:val="single" w:color="B7A7CA" w:themeColor="accent4" w:themeTint="90" w:sz="4" w:space="0"/>
      </w:tblBorders>
      <w:tblCellMar>
        <w:left w:w="0" w:type="dxa"/>
        <w:top w:w="0" w:type="dxa"/>
        <w:right w:w="0" w:type="dxa"/>
        <w:bottom w:w="0" w:type="dxa"/>
      </w:tblCellMar>
    </w:tblPr>
    <w:tblStylePr w:type="band1Horz">
      <w:rPr>
        <w:rFonts w:ascii="Arial" w:hAnsi="Arial"/>
        <w:color w:val="404040"/>
        <w:sz w:val="22"/>
      </w:rPr>
      <w:tcPr>
        <w:shd w:val="clear" w:color="dfd8e7" w:themeColor="accent4" w:themeTint="40" w:fill="dfd8e7" w:themeFill="accent4" w:themeFillTint="40"/>
      </w:tcPr>
    </w:tblStylePr>
    <w:tblStylePr w:type="band1Vert">
      <w:rPr>
        <w:rFonts w:ascii="Arial" w:hAnsi="Arial"/>
        <w:color w:val="404040"/>
        <w:sz w:val="22"/>
      </w:rPr>
      <w:tcPr>
        <w:shd w:val="clear" w:color="dfd8e7" w:themeColor="accent4" w:themeTint="40" w:fill="dfd8e7"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B7A7CA" w:themeColor="accent4" w:themeTint="90" w:sz="4" w:space="0"/>
          <w:left w:val="none" w:color="000000" w:sz="4" w:space="0"/>
          <w:bottom w:val="single" w:color="B7A7CA"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B7A7CA" w:themeColor="accent4" w:themeTint="90" w:sz="4" w:space="0"/>
          <w:left w:val="none" w:color="000000" w:sz="4" w:space="0"/>
          <w:bottom w:val="single" w:color="B7A7CA" w:themeColor="accent4" w:themeTint="90" w:sz="4" w:space="0"/>
          <w:right w:val="none" w:color="000000" w:sz="4" w:space="0"/>
        </w:tcBorders>
      </w:tcPr>
    </w:tblStylePr>
  </w:style>
  <w:style w:type="table" w:styleId="805" w:customStyle="1">
    <w:name w:val="List Table 2 - Accent 5"/>
    <w:uiPriority w:val="99"/>
    <w:tblPr>
      <w:tblStyleRowBandSize w:val="1"/>
      <w:tblStyleColBandSize w:val="1"/>
      <w:tblInd w:w="0" w:type="dxa"/>
      <w:tblBorders>
        <w:top w:val="single" w:color="99D0DE" w:themeColor="accent5" w:themeTint="90" w:sz="4" w:space="0"/>
        <w:bottom w:val="single" w:color="99D0DE" w:themeColor="accent5" w:themeTint="90" w:sz="4" w:space="0"/>
        <w:insideH w:val="single" w:color="99D0DE" w:themeColor="accent5" w:themeTint="90" w:sz="4" w:space="0"/>
      </w:tblBorders>
      <w:tblCellMar>
        <w:left w:w="0" w:type="dxa"/>
        <w:top w:w="0" w:type="dxa"/>
        <w:right w:w="0" w:type="dxa"/>
        <w:bottom w:w="0" w:type="dxa"/>
      </w:tblCellMar>
    </w:tblPr>
    <w:tblStylePr w:type="band1Horz">
      <w:rPr>
        <w:rFonts w:ascii="Arial" w:hAnsi="Arial"/>
        <w:color w:val="404040"/>
        <w:sz w:val="22"/>
      </w:rPr>
      <w:tcPr>
        <w:shd w:val="clear" w:color="d1eaf0" w:themeColor="accent5" w:themeTint="40" w:fill="d1eaf0" w:themeFill="accent5" w:themeFillTint="40"/>
      </w:tcPr>
    </w:tblStylePr>
    <w:tblStylePr w:type="band1Vert">
      <w:rPr>
        <w:rFonts w:ascii="Arial" w:hAnsi="Arial"/>
        <w:color w:val="404040"/>
        <w:sz w:val="22"/>
      </w:rPr>
      <w:tcPr>
        <w:shd w:val="clear" w:color="d1eaf0" w:themeColor="accent5" w:themeTint="40" w:fill="d1ea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99D0DE" w:themeColor="accent5" w:themeTint="90" w:sz="4" w:space="0"/>
          <w:left w:val="none" w:color="000000" w:sz="4" w:space="0"/>
          <w:bottom w:val="single" w:color="99D0DE"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99D0DE" w:themeColor="accent5" w:themeTint="90" w:sz="4" w:space="0"/>
          <w:left w:val="none" w:color="000000" w:sz="4" w:space="0"/>
          <w:bottom w:val="single" w:color="99D0DE" w:themeColor="accent5" w:themeTint="90" w:sz="4" w:space="0"/>
          <w:right w:val="none" w:color="000000" w:sz="4" w:space="0"/>
        </w:tcBorders>
      </w:tcPr>
    </w:tblStylePr>
  </w:style>
  <w:style w:type="table" w:styleId="806" w:customStyle="1">
    <w:name w:val="List Table 2 - Accent 6"/>
    <w:uiPriority w:val="99"/>
    <w:tblPr>
      <w:tblStyleRowBandSize w:val="1"/>
      <w:tblStyleColBandSize w:val="1"/>
      <w:tblInd w:w="0" w:type="dxa"/>
      <w:tblBorders>
        <w:top w:val="single" w:color="FAC396" w:themeColor="accent6" w:themeTint="90" w:sz="4" w:space="0"/>
        <w:bottom w:val="single" w:color="FAC396" w:themeColor="accent6" w:themeTint="90" w:sz="4" w:space="0"/>
        <w:insideH w:val="single" w:color="FAC396" w:themeColor="accent6" w:themeTint="90" w:sz="4" w:space="0"/>
      </w:tblBorders>
      <w:tblCellMar>
        <w:left w:w="0" w:type="dxa"/>
        <w:top w:w="0" w:type="dxa"/>
        <w:right w:w="0" w:type="dxa"/>
        <w:bottom w:w="0" w:type="dxa"/>
      </w:tblCellMar>
    </w:tblPr>
    <w:tblStylePr w:type="band1Horz">
      <w:rPr>
        <w:rFonts w:ascii="Arial" w:hAnsi="Arial"/>
        <w:color w:val="404040"/>
        <w:sz w:val="22"/>
      </w:rPr>
      <w:tcPr>
        <w:shd w:val="clear" w:color="fde4d0" w:themeColor="accent6" w:themeTint="40" w:fill="fde4d0" w:themeFill="accent6" w:themeFillTint="40"/>
      </w:tcPr>
    </w:tblStylePr>
    <w:tblStylePr w:type="band1Vert">
      <w:rPr>
        <w:rFonts w:ascii="Arial" w:hAnsi="Arial"/>
        <w:color w:val="404040"/>
        <w:sz w:val="22"/>
      </w:rPr>
      <w:tcPr>
        <w:shd w:val="clear" w:color="fde4d0" w:themeColor="accent6" w:themeTint="40" w:fill="fde4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FAC396" w:themeColor="accent6" w:themeTint="90" w:sz="4" w:space="0"/>
          <w:left w:val="none" w:color="000000" w:sz="4" w:space="0"/>
          <w:bottom w:val="single" w:color="FAC396"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FAC396" w:themeColor="accent6" w:themeTint="90" w:sz="4" w:space="0"/>
          <w:left w:val="none" w:color="000000" w:sz="4" w:space="0"/>
          <w:bottom w:val="single" w:color="FAC396" w:themeColor="accent6" w:themeTint="90" w:sz="4" w:space="0"/>
          <w:right w:val="none" w:color="000000" w:sz="4" w:space="0"/>
        </w:tcBorders>
      </w:tcPr>
    </w:tblStylePr>
  </w:style>
  <w:style w:type="table" w:styleId="807" w:customStyle="1">
    <w:name w:val="List Table 3"/>
    <w:uiPriority w:val="99"/>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CellMar>
        <w:left w:w="0" w:type="dxa"/>
        <w:top w:w="0" w:type="dxa"/>
        <w:right w:w="0" w:type="dxa"/>
        <w:bottom w:w="0" w:type="dxa"/>
      </w:tblCellMar>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000000" w:themeColor="text1" w:fill="000000" w:themeFill="text1"/>
      </w:tcPr>
    </w:tblStylePr>
    <w:tblStylePr w:type="lastCol">
      <w:rPr>
        <w:b/>
        <w:color w:val="404040"/>
      </w:rPr>
    </w:tblStylePr>
    <w:tblStylePr w:type="lastRow">
      <w:rPr>
        <w:b/>
        <w:color w:val="404040"/>
      </w:rPr>
    </w:tblStylePr>
  </w:style>
  <w:style w:type="table" w:styleId="808" w:customStyle="1">
    <w:name w:val="List Table 3 - Accent 1"/>
    <w:uiPriority w:val="99"/>
    <w:tblPr>
      <w:tblStyleRowBandSize w:val="1"/>
      <w:tblStyleColBandSize w:val="1"/>
      <w:tblInd w:w="0" w:type="dxa"/>
      <w:tblBorders>
        <w:top w:val="single" w:color="4F81BD" w:themeColor="accent1" w:sz="4" w:space="0"/>
        <w:left w:val="single" w:color="4F81BD" w:themeColor="accent1" w:sz="4" w:space="0"/>
        <w:bottom w:val="single" w:color="4F81BD" w:themeColor="accent1" w:sz="4" w:space="0"/>
        <w:right w:val="single" w:color="4F81BD" w:themeColor="accent1" w:sz="4" w:space="0"/>
      </w:tblBorders>
      <w:tblCellMar>
        <w:left w:w="0" w:type="dxa"/>
        <w:top w:w="0" w:type="dxa"/>
        <w:right w:w="0" w:type="dxa"/>
        <w:bottom w:w="0" w:type="dxa"/>
      </w:tblCellMar>
    </w:tblPr>
    <w:tblStylePr w:type="band1Horz">
      <w:rPr>
        <w:rFonts w:ascii="Arial" w:hAnsi="Arial"/>
        <w:color w:val="404040"/>
        <w:sz w:val="22"/>
      </w:rPr>
      <w:tcPr>
        <w:tcBorders>
          <w:top w:val="single" w:color="4F81BD" w:themeColor="accent1" w:sz="4" w:space="0"/>
          <w:bottom w:val="single" w:color="4F81BD" w:themeColor="accent1" w:sz="4" w:space="0"/>
        </w:tcBorders>
      </w:tcPr>
    </w:tblStylePr>
    <w:tblStylePr w:type="band1Vert">
      <w:rPr>
        <w:rFonts w:ascii="Arial" w:hAnsi="Arial"/>
        <w:color w:val="404040"/>
        <w:sz w:val="22"/>
      </w:rPr>
      <w:tcPr>
        <w:tcBorders>
          <w:left w:val="single" w:color="4F81BD" w:themeColor="accent1" w:sz="4" w:space="0"/>
          <w:right w:val="single" w:color="4F81BD" w:themeColor="accent1" w:sz="4" w:space="0"/>
        </w:tcBorders>
      </w:tcPr>
    </w:tblStylePr>
    <w:tblStylePr w:type="firstCol">
      <w:rPr>
        <w:b/>
        <w:color w:val="404040"/>
      </w:rPr>
    </w:tblStylePr>
    <w:tblStylePr w:type="firstRow">
      <w:rPr>
        <w:rFonts w:ascii="Arial" w:hAnsi="Arial"/>
        <w:b/>
        <w:color w:val="ffffff"/>
        <w:sz w:val="22"/>
      </w:rPr>
      <w:tcPr>
        <w:shd w:val="clear" w:color="4f81bd" w:themeColor="accent1" w:fill="4f81bd" w:themeFill="accent1"/>
      </w:tcPr>
    </w:tblStylePr>
    <w:tblStylePr w:type="lastCol">
      <w:rPr>
        <w:b/>
        <w:color w:val="404040"/>
      </w:rPr>
    </w:tblStylePr>
    <w:tblStylePr w:type="lastRow">
      <w:rPr>
        <w:b/>
        <w:color w:val="404040"/>
      </w:rPr>
    </w:tblStylePr>
  </w:style>
  <w:style w:type="table" w:styleId="809" w:customStyle="1">
    <w:name w:val="List Table 3 - Accent 2"/>
    <w:uiPriority w:val="99"/>
    <w:tblPr>
      <w:tblStyleRowBandSize w:val="1"/>
      <w:tblStyleColBandSize w:val="1"/>
      <w:tblInd w:w="0" w:type="dxa"/>
      <w:tblBorders>
        <w:top w:val="single" w:color="D99695" w:themeColor="accent2" w:themeTint="97" w:sz="4" w:space="0"/>
        <w:left w:val="single" w:color="D99695" w:themeColor="accent2" w:themeTint="97" w:sz="4" w:space="0"/>
        <w:bottom w:val="single" w:color="D99695" w:themeColor="accent2" w:themeTint="97" w:sz="4" w:space="0"/>
        <w:right w:val="single" w:color="D99695" w:themeColor="accent2" w:themeTint="97" w:sz="4" w:space="0"/>
      </w:tblBorders>
      <w:tblCellMar>
        <w:left w:w="0" w:type="dxa"/>
        <w:top w:w="0" w:type="dxa"/>
        <w:right w:w="0" w:type="dxa"/>
        <w:bottom w:w="0" w:type="dxa"/>
      </w:tblCellMar>
    </w:tblPr>
    <w:tblStylePr w:type="band1Horz">
      <w:rPr>
        <w:rFonts w:ascii="Arial" w:hAnsi="Arial"/>
        <w:color w:val="404040"/>
        <w:sz w:val="22"/>
      </w:rPr>
      <w:tcPr>
        <w:tcBorders>
          <w:top w:val="single" w:color="D99695" w:themeColor="accent2" w:themeTint="97" w:sz="4" w:space="0"/>
          <w:bottom w:val="single" w:color="D99695" w:themeColor="accent2" w:themeTint="97" w:sz="4" w:space="0"/>
        </w:tcBorders>
      </w:tcPr>
    </w:tblStylePr>
    <w:tblStylePr w:type="band1Vert">
      <w:rPr>
        <w:rFonts w:ascii="Arial" w:hAnsi="Arial"/>
        <w:color w:val="404040"/>
        <w:sz w:val="22"/>
      </w:rPr>
      <w:tcPr>
        <w:tcBorders>
          <w:left w:val="single" w:color="D99695" w:themeColor="accent2" w:themeTint="97" w:sz="4" w:space="0"/>
          <w:right w:val="single" w:color="D99695" w:themeColor="accent2" w:themeTint="97" w:sz="4" w:space="0"/>
        </w:tcBorders>
      </w:tcPr>
    </w:tblStylePr>
    <w:tblStylePr w:type="firstCol">
      <w:rPr>
        <w:b/>
        <w:color w:val="404040"/>
      </w:rPr>
    </w:tblStylePr>
    <w:tblStylePr w:type="firstRow">
      <w:rPr>
        <w:rFonts w:ascii="Arial" w:hAnsi="Arial"/>
        <w:b/>
        <w:color w:val="ffffff"/>
        <w:sz w:val="22"/>
      </w:rPr>
      <w:tcPr>
        <w:shd w:val="clear" w:color="d99695" w:themeColor="accent2" w:themeTint="97" w:fill="d99695" w:themeFill="accent2" w:themeFillTint="97"/>
      </w:tcPr>
    </w:tblStylePr>
    <w:tblStylePr w:type="lastCol">
      <w:rPr>
        <w:b/>
        <w:color w:val="404040"/>
      </w:rPr>
    </w:tblStylePr>
    <w:tblStylePr w:type="lastRow">
      <w:rPr>
        <w:b/>
        <w:color w:val="404040"/>
      </w:rPr>
    </w:tblStylePr>
  </w:style>
  <w:style w:type="table" w:styleId="810" w:customStyle="1">
    <w:name w:val="List Table 3 - Accent 3"/>
    <w:uiPriority w:val="99"/>
    <w:tblPr>
      <w:tblStyleRowBandSize w:val="1"/>
      <w:tblStyleColBandSize w:val="1"/>
      <w:tblInd w:w="0" w:type="dxa"/>
      <w:tblBorders>
        <w:top w:val="single" w:color="C3D69B" w:themeColor="accent3" w:themeTint="98" w:sz="4" w:space="0"/>
        <w:left w:val="single" w:color="C3D69B" w:themeColor="accent3" w:themeTint="98" w:sz="4" w:space="0"/>
        <w:bottom w:val="single" w:color="C3D69B" w:themeColor="accent3" w:themeTint="98" w:sz="4" w:space="0"/>
        <w:right w:val="single" w:color="C3D69B" w:themeColor="accent3" w:themeTint="98" w:sz="4" w:space="0"/>
      </w:tblBorders>
      <w:tblCellMar>
        <w:left w:w="0" w:type="dxa"/>
        <w:top w:w="0" w:type="dxa"/>
        <w:right w:w="0" w:type="dxa"/>
        <w:bottom w:w="0" w:type="dxa"/>
      </w:tblCellMar>
    </w:tblPr>
    <w:tblStylePr w:type="band1Horz">
      <w:rPr>
        <w:rFonts w:ascii="Arial" w:hAnsi="Arial"/>
        <w:color w:val="404040"/>
        <w:sz w:val="22"/>
      </w:rPr>
      <w:tcPr>
        <w:tcBorders>
          <w:top w:val="single" w:color="C3D69B" w:themeColor="accent3" w:themeTint="98" w:sz="4" w:space="0"/>
          <w:bottom w:val="single" w:color="C3D69B" w:themeColor="accent3" w:themeTint="98" w:sz="4" w:space="0"/>
        </w:tcBorders>
      </w:tcPr>
    </w:tblStylePr>
    <w:tblStylePr w:type="band1Vert">
      <w:rPr>
        <w:rFonts w:ascii="Arial" w:hAnsi="Arial"/>
        <w:color w:val="404040"/>
        <w:sz w:val="22"/>
      </w:rPr>
      <w:tcPr>
        <w:tcBorders>
          <w:left w:val="single" w:color="C3D69B" w:themeColor="accent3" w:themeTint="98" w:sz="4" w:space="0"/>
          <w:right w:val="single" w:color="C3D69B" w:themeColor="accent3" w:themeTint="98" w:sz="4" w:space="0"/>
        </w:tcBorders>
      </w:tcPr>
    </w:tblStylePr>
    <w:tblStylePr w:type="firstCol">
      <w:rPr>
        <w:b/>
        <w:color w:val="404040"/>
      </w:rPr>
    </w:tblStylePr>
    <w:tblStylePr w:type="firstRow">
      <w:rPr>
        <w:rFonts w:ascii="Arial" w:hAnsi="Arial"/>
        <w:b/>
        <w:color w:val="ffffff"/>
        <w:sz w:val="22"/>
      </w:rPr>
      <w:tcPr>
        <w:shd w:val="clear" w:color="c3d69b" w:themeColor="accent3" w:themeTint="98" w:fill="c3d69b" w:themeFill="accent3" w:themeFillTint="98"/>
      </w:tcPr>
    </w:tblStylePr>
    <w:tblStylePr w:type="lastCol">
      <w:rPr>
        <w:b/>
        <w:color w:val="404040"/>
      </w:rPr>
    </w:tblStylePr>
    <w:tblStylePr w:type="lastRow">
      <w:rPr>
        <w:b/>
        <w:color w:val="404040"/>
      </w:rPr>
    </w:tblStylePr>
  </w:style>
  <w:style w:type="table" w:styleId="811" w:customStyle="1">
    <w:name w:val="List Table 3 - Accent 4"/>
    <w:uiPriority w:val="99"/>
    <w:tblPr>
      <w:tblStyleRowBandSize w:val="1"/>
      <w:tblStyleColBandSize w:val="1"/>
      <w:tblInd w:w="0" w:type="dxa"/>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blBorders>
      <w:tblCellMar>
        <w:left w:w="0" w:type="dxa"/>
        <w:top w:w="0" w:type="dxa"/>
        <w:right w:w="0" w:type="dxa"/>
        <w:bottom w:w="0" w:type="dxa"/>
      </w:tblCellMar>
    </w:tblPr>
    <w:tblStylePr w:type="band1Horz">
      <w:rPr>
        <w:rFonts w:ascii="Arial" w:hAnsi="Arial"/>
        <w:color w:val="404040"/>
        <w:sz w:val="22"/>
      </w:rPr>
      <w:tcPr>
        <w:tcBorders>
          <w:top w:val="single" w:color="B2A1C6" w:themeColor="accent4" w:themeTint="9A" w:sz="4" w:space="0"/>
          <w:bottom w:val="single" w:color="B2A1C6" w:themeColor="accent4" w:themeTint="9A" w:sz="4" w:space="0"/>
        </w:tcBorders>
      </w:tcPr>
    </w:tblStylePr>
    <w:tblStylePr w:type="band1Vert">
      <w:rPr>
        <w:rFonts w:ascii="Arial" w:hAnsi="Arial"/>
        <w:color w:val="404040"/>
        <w:sz w:val="22"/>
      </w:rPr>
      <w:tcPr>
        <w:tcBorders>
          <w:left w:val="single" w:color="B2A1C6" w:themeColor="accent4" w:themeTint="9A" w:sz="4" w:space="0"/>
          <w:right w:val="single" w:color="B2A1C6" w:themeColor="accent4" w:themeTint="9A" w:sz="4" w:space="0"/>
        </w:tcBorders>
      </w:tcPr>
    </w:tblStylePr>
    <w:tblStylePr w:type="firstCol">
      <w:rPr>
        <w:b/>
        <w:color w:val="404040"/>
      </w:rPr>
    </w:tblStylePr>
    <w:tblStylePr w:type="firstRow">
      <w:rPr>
        <w:rFonts w:ascii="Arial" w:hAnsi="Arial"/>
        <w:b/>
        <w:color w:val="ffffff"/>
        <w:sz w:val="22"/>
      </w:rPr>
      <w:tcPr>
        <w:shd w:val="clear" w:color="b2a1c6" w:themeColor="accent4" w:themeTint="9A" w:fill="b2a1c6" w:themeFill="accent4" w:themeFillTint="9A"/>
      </w:tcPr>
    </w:tblStylePr>
    <w:tblStylePr w:type="lastCol">
      <w:rPr>
        <w:b/>
        <w:color w:val="404040"/>
      </w:rPr>
    </w:tblStylePr>
    <w:tblStylePr w:type="lastRow">
      <w:rPr>
        <w:b/>
        <w:color w:val="404040"/>
      </w:rPr>
    </w:tblStylePr>
  </w:style>
  <w:style w:type="table" w:styleId="812" w:customStyle="1">
    <w:name w:val="List Table 3 - Accent 5"/>
    <w:uiPriority w:val="99"/>
    <w:tblPr>
      <w:tblStyleRowBandSize w:val="1"/>
      <w:tblStyleColBandSize w:val="1"/>
      <w:tblInd w:w="0" w:type="dxa"/>
      <w:tblBorders>
        <w:top w:val="single" w:color="92CCDC" w:themeColor="accent5" w:themeTint="9A" w:sz="4" w:space="0"/>
        <w:left w:val="single" w:color="92CCDC" w:themeColor="accent5" w:themeTint="9A" w:sz="4" w:space="0"/>
        <w:bottom w:val="single" w:color="92CCDC" w:themeColor="accent5" w:themeTint="9A" w:sz="4" w:space="0"/>
        <w:right w:val="single" w:color="92CCDC" w:themeColor="accent5" w:themeTint="9A" w:sz="4" w:space="0"/>
      </w:tblBorders>
      <w:tblCellMar>
        <w:left w:w="0" w:type="dxa"/>
        <w:top w:w="0" w:type="dxa"/>
        <w:right w:w="0" w:type="dxa"/>
        <w:bottom w:w="0" w:type="dxa"/>
      </w:tblCellMar>
    </w:tblPr>
    <w:tblStylePr w:type="band1Horz">
      <w:rPr>
        <w:rFonts w:ascii="Arial" w:hAnsi="Arial"/>
        <w:color w:val="404040"/>
        <w:sz w:val="22"/>
      </w:rPr>
      <w:tcPr>
        <w:tcBorders>
          <w:top w:val="single" w:color="92CCDC" w:themeColor="accent5" w:themeTint="9A" w:sz="4" w:space="0"/>
          <w:bottom w:val="single" w:color="92CCDC" w:themeColor="accent5" w:themeTint="9A" w:sz="4" w:space="0"/>
        </w:tcBorders>
      </w:tcPr>
    </w:tblStylePr>
    <w:tblStylePr w:type="band1Vert">
      <w:rPr>
        <w:rFonts w:ascii="Arial" w:hAnsi="Arial"/>
        <w:color w:val="404040"/>
        <w:sz w:val="22"/>
      </w:rPr>
      <w:tcPr>
        <w:tcBorders>
          <w:left w:val="single" w:color="92CCDC" w:themeColor="accent5" w:themeTint="9A" w:sz="4" w:space="0"/>
          <w:right w:val="single" w:color="92CCDC" w:themeColor="accent5" w:themeTint="9A" w:sz="4" w:space="0"/>
        </w:tcBorders>
      </w:tcPr>
    </w:tblStylePr>
    <w:tblStylePr w:type="firstCol">
      <w:rPr>
        <w:b/>
        <w:color w:val="404040"/>
      </w:rPr>
    </w:tblStylePr>
    <w:tblStylePr w:type="firstRow">
      <w:rPr>
        <w:rFonts w:ascii="Arial" w:hAnsi="Arial"/>
        <w:b/>
        <w:color w:val="ffffff"/>
        <w:sz w:val="22"/>
      </w:rPr>
      <w:tcPr>
        <w:shd w:val="clear" w:color="92ccdc" w:themeColor="accent5" w:themeTint="9A" w:fill="92ccdc" w:themeFill="accent5" w:themeFillTint="9A"/>
      </w:tcPr>
    </w:tblStylePr>
    <w:tblStylePr w:type="lastCol">
      <w:rPr>
        <w:b/>
        <w:color w:val="404040"/>
      </w:rPr>
    </w:tblStylePr>
    <w:tblStylePr w:type="lastRow">
      <w:rPr>
        <w:b/>
        <w:color w:val="404040"/>
      </w:rPr>
    </w:tblStylePr>
  </w:style>
  <w:style w:type="table" w:styleId="813" w:customStyle="1">
    <w:name w:val="List Table 3 - Accent 6"/>
    <w:uiPriority w:val="99"/>
    <w:tblPr>
      <w:tblStyleRowBandSize w:val="1"/>
      <w:tblStyleColBandSize w:val="1"/>
      <w:tblInd w:w="0" w:type="dxa"/>
      <w:tblBorders>
        <w:top w:val="single" w:color="FAC090" w:themeColor="accent6" w:themeTint="98" w:sz="4" w:space="0"/>
        <w:left w:val="single" w:color="FAC090" w:themeColor="accent6" w:themeTint="98" w:sz="4" w:space="0"/>
        <w:bottom w:val="single" w:color="FAC090" w:themeColor="accent6" w:themeTint="98" w:sz="4" w:space="0"/>
        <w:right w:val="single" w:color="FAC090" w:themeColor="accent6" w:themeTint="98" w:sz="4" w:space="0"/>
      </w:tblBorders>
      <w:tblCellMar>
        <w:left w:w="0" w:type="dxa"/>
        <w:top w:w="0" w:type="dxa"/>
        <w:right w:w="0" w:type="dxa"/>
        <w:bottom w:w="0" w:type="dxa"/>
      </w:tblCellMar>
    </w:tblPr>
    <w:tblStylePr w:type="band1Horz">
      <w:rPr>
        <w:rFonts w:ascii="Arial" w:hAnsi="Arial"/>
        <w:color w:val="404040"/>
        <w:sz w:val="22"/>
      </w:rPr>
      <w:tcPr>
        <w:tcBorders>
          <w:top w:val="single" w:color="FAC090" w:themeColor="accent6" w:themeTint="98" w:sz="4" w:space="0"/>
          <w:bottom w:val="single" w:color="FAC090" w:themeColor="accent6" w:themeTint="98" w:sz="4" w:space="0"/>
        </w:tcBorders>
      </w:tcPr>
    </w:tblStylePr>
    <w:tblStylePr w:type="band1Vert">
      <w:rPr>
        <w:rFonts w:ascii="Arial" w:hAnsi="Arial"/>
        <w:color w:val="404040"/>
        <w:sz w:val="22"/>
      </w:rPr>
      <w:tcPr>
        <w:tcBorders>
          <w:left w:val="single" w:color="FAC090" w:themeColor="accent6" w:themeTint="98" w:sz="4" w:space="0"/>
          <w:right w:val="single" w:color="FAC090" w:themeColor="accent6" w:themeTint="98" w:sz="4" w:space="0"/>
        </w:tcBorders>
      </w:tcPr>
    </w:tblStylePr>
    <w:tblStylePr w:type="firstCol">
      <w:rPr>
        <w:b/>
        <w:color w:val="404040"/>
      </w:rPr>
    </w:tblStylePr>
    <w:tblStylePr w:type="firstRow">
      <w:rPr>
        <w:rFonts w:ascii="Arial" w:hAnsi="Arial"/>
        <w:b/>
        <w:color w:val="ffffff"/>
        <w:sz w:val="22"/>
      </w:rPr>
      <w:tcPr>
        <w:shd w:val="clear" w:color="fac090" w:themeColor="accent6" w:themeTint="98" w:fill="fac090" w:themeFill="accent6" w:themeFillTint="98"/>
      </w:tcPr>
    </w:tblStylePr>
    <w:tblStylePr w:type="lastCol">
      <w:rPr>
        <w:b/>
        <w:color w:val="404040"/>
      </w:rPr>
    </w:tblStylePr>
    <w:tblStylePr w:type="lastRow">
      <w:rPr>
        <w:b/>
        <w:color w:val="404040"/>
      </w:rPr>
    </w:tblStylePr>
  </w:style>
  <w:style w:type="table" w:styleId="814" w:customStyle="1">
    <w:name w:val="List Table 4"/>
    <w:uiPriority w:val="99"/>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CellMar>
        <w:left w:w="0" w:type="dxa"/>
        <w:top w:w="0" w:type="dxa"/>
        <w:right w:w="0" w:type="dxa"/>
        <w:bottom w:w="0" w:type="dxa"/>
      </w:tblCellMar>
    </w:tblPr>
    <w:tblStylePr w:type="band1Horz">
      <w:rPr>
        <w:rFonts w:ascii="Arial" w:hAnsi="Arial"/>
        <w:color w:val="404040"/>
        <w:sz w:val="22"/>
      </w:rPr>
      <w:tcPr>
        <w:shd w:val="clear" w:color="bfbfbf" w:themeColor="text1" w:themeTint="40" w:fill="bfbfbf" w:themeFill="text1" w:themeFillTint="40"/>
      </w:tcPr>
    </w:tblStylePr>
    <w:tblStylePr w:type="band1Vert">
      <w:rPr>
        <w:rFonts w:ascii="Arial" w:hAnsi="Arial"/>
        <w:color w:val="404040"/>
        <w:sz w:val="22"/>
      </w:rPr>
      <w:tcPr>
        <w:shd w:val="clear" w:color="bfbfb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000000" w:themeColor="text1" w:fill="000000" w:themeFill="text1"/>
      </w:tcPr>
    </w:tblStylePr>
    <w:tblStylePr w:type="lastCol">
      <w:rPr>
        <w:b/>
        <w:color w:val="404040"/>
      </w:rPr>
    </w:tblStylePr>
    <w:tblStylePr w:type="lastRow">
      <w:rPr>
        <w:b/>
        <w:color w:val="404040"/>
      </w:rPr>
    </w:tblStylePr>
  </w:style>
  <w:style w:type="table" w:styleId="815" w:customStyle="1">
    <w:name w:val="List Table 4 - Accent 1"/>
    <w:uiPriority w:val="99"/>
    <w:tblPr>
      <w:tblStyleRowBandSize w:val="1"/>
      <w:tblStyleColBandSize w:val="1"/>
      <w:tblInd w:w="0" w:type="dxa"/>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tblBorders>
      <w:tblCellMar>
        <w:left w:w="0" w:type="dxa"/>
        <w:top w:w="0" w:type="dxa"/>
        <w:right w:w="0" w:type="dxa"/>
        <w:bottom w:w="0" w:type="dxa"/>
      </w:tblCellMar>
    </w:tblPr>
    <w:tblStylePr w:type="band1Horz">
      <w:rPr>
        <w:rFonts w:ascii="Arial" w:hAnsi="Arial"/>
        <w:color w:val="404040"/>
        <w:sz w:val="22"/>
      </w:rPr>
      <w:tcPr>
        <w:shd w:val="clear" w:color="d2dfee" w:themeColor="accent1" w:themeTint="40" w:fill="d2dfee" w:themeFill="accent1" w:themeFillTint="40"/>
      </w:tcPr>
    </w:tblStylePr>
    <w:tblStylePr w:type="band1Vert">
      <w:rPr>
        <w:rFonts w:ascii="Arial" w:hAnsi="Arial"/>
        <w:color w:val="404040"/>
        <w:sz w:val="22"/>
      </w:rPr>
      <w:tcPr>
        <w:shd w:val="clear" w:color="d2dfee" w:themeColor="accent1" w:themeTint="40" w:fill="d2dfee" w:themeFill="accent1" w:themeFillTint="40"/>
      </w:tcPr>
    </w:tblStylePr>
    <w:tblStylePr w:type="firstCol">
      <w:rPr>
        <w:b/>
        <w:color w:val="404040"/>
      </w:rPr>
    </w:tblStylePr>
    <w:tblStylePr w:type="firstRow">
      <w:rPr>
        <w:rFonts w:ascii="Arial" w:hAnsi="Arial"/>
        <w:b/>
        <w:color w:val="ffffff"/>
        <w:sz w:val="22"/>
      </w:rPr>
      <w:tcPr>
        <w:shd w:val="clear" w:color="4f81bd" w:themeColor="accent1" w:fill="4f81bd" w:themeFill="accent1"/>
      </w:tcPr>
    </w:tblStylePr>
    <w:tblStylePr w:type="lastCol">
      <w:rPr>
        <w:b/>
        <w:color w:val="404040"/>
      </w:rPr>
    </w:tblStylePr>
    <w:tblStylePr w:type="lastRow">
      <w:rPr>
        <w:b/>
        <w:color w:val="404040"/>
      </w:rPr>
    </w:tblStylePr>
  </w:style>
  <w:style w:type="table" w:styleId="816" w:customStyle="1">
    <w:name w:val="List Table 4 - Accent 2"/>
    <w:uiPriority w:val="99"/>
    <w:tblPr>
      <w:tblStyleRowBandSize w:val="1"/>
      <w:tblStyleColBandSize w:val="1"/>
      <w:tblInd w:w="0" w:type="dxa"/>
      <w:tblBorders>
        <w:top w:val="single" w:color="DB9B9A" w:themeColor="accent2" w:themeTint="90" w:sz="4" w:space="0"/>
        <w:left w:val="single" w:color="DB9B9A" w:themeColor="accent2" w:themeTint="90" w:sz="4" w:space="0"/>
        <w:bottom w:val="single" w:color="DB9B9A" w:themeColor="accent2" w:themeTint="90" w:sz="4" w:space="0"/>
        <w:right w:val="single" w:color="DB9B9A" w:themeColor="accent2" w:themeTint="90" w:sz="4" w:space="0"/>
        <w:insideH w:val="single" w:color="DB9B9A" w:themeColor="accent2" w:themeTint="90" w:sz="4" w:space="0"/>
      </w:tblBorders>
      <w:tblCellMar>
        <w:left w:w="0" w:type="dxa"/>
        <w:top w:w="0" w:type="dxa"/>
        <w:right w:w="0" w:type="dxa"/>
        <w:bottom w:w="0" w:type="dxa"/>
      </w:tblCellMar>
    </w:tblPr>
    <w:tblStylePr w:type="band1Horz">
      <w:rPr>
        <w:rFonts w:ascii="Arial" w:hAnsi="Arial"/>
        <w:color w:val="404040"/>
        <w:sz w:val="22"/>
      </w:rPr>
      <w:tcPr>
        <w:shd w:val="clear" w:color="efd2d2" w:themeColor="accent2" w:themeTint="40" w:fill="efd2d2" w:themeFill="accent2" w:themeFillTint="40"/>
      </w:tcPr>
    </w:tblStylePr>
    <w:tblStylePr w:type="band1Vert">
      <w:rPr>
        <w:rFonts w:ascii="Arial" w:hAnsi="Arial"/>
        <w:color w:val="404040"/>
        <w:sz w:val="22"/>
      </w:rPr>
      <w:tcPr>
        <w:shd w:val="clear" w:color="efd2d2" w:themeColor="accent2" w:themeTint="40" w:fill="efd2d2" w:themeFill="accent2" w:themeFillTint="40"/>
      </w:tcPr>
    </w:tblStylePr>
    <w:tblStylePr w:type="firstCol">
      <w:rPr>
        <w:b/>
        <w:color w:val="404040"/>
      </w:rPr>
    </w:tblStylePr>
    <w:tblStylePr w:type="firstRow">
      <w:rPr>
        <w:rFonts w:ascii="Arial" w:hAnsi="Arial"/>
        <w:b/>
        <w:color w:val="ffffff"/>
        <w:sz w:val="22"/>
      </w:rPr>
      <w:tcPr>
        <w:shd w:val="clear" w:color="c0504d" w:themeColor="accent2" w:fill="c0504d" w:themeFill="accent2"/>
      </w:tcPr>
    </w:tblStylePr>
    <w:tblStylePr w:type="lastCol">
      <w:rPr>
        <w:b/>
        <w:color w:val="404040"/>
      </w:rPr>
    </w:tblStylePr>
    <w:tblStylePr w:type="lastRow">
      <w:rPr>
        <w:b/>
        <w:color w:val="404040"/>
      </w:rPr>
    </w:tblStylePr>
  </w:style>
  <w:style w:type="table" w:styleId="817" w:customStyle="1">
    <w:name w:val="List Table 4 - Accent 3"/>
    <w:uiPriority w:val="99"/>
    <w:tblPr>
      <w:tblStyleRowBandSize w:val="1"/>
      <w:tblStyleColBandSize w:val="1"/>
      <w:tblInd w:w="0" w:type="dxa"/>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tblBorders>
      <w:tblCellMar>
        <w:left w:w="0" w:type="dxa"/>
        <w:top w:w="0" w:type="dxa"/>
        <w:right w:w="0" w:type="dxa"/>
        <w:bottom w:w="0" w:type="dxa"/>
      </w:tblCellMar>
    </w:tblPr>
    <w:tblStylePr w:type="band1Horz">
      <w:rPr>
        <w:rFonts w:ascii="Arial" w:hAnsi="Arial"/>
        <w:color w:val="404040"/>
        <w:sz w:val="22"/>
      </w:rPr>
      <w:tcPr>
        <w:shd w:val="clear" w:color="e5eed5" w:themeColor="accent3" w:themeTint="40" w:fill="e5eed5" w:themeFill="accent3" w:themeFillTint="40"/>
      </w:tcPr>
    </w:tblStylePr>
    <w:tblStylePr w:type="band1Vert">
      <w:rPr>
        <w:rFonts w:ascii="Arial" w:hAnsi="Arial"/>
        <w:color w:val="404040"/>
        <w:sz w:val="22"/>
      </w:rPr>
      <w:tcPr>
        <w:shd w:val="clear" w:color="e5eed5" w:themeColor="accent3" w:themeTint="40" w:fill="e5eed5" w:themeFill="accent3" w:themeFillTint="40"/>
      </w:tcPr>
    </w:tblStylePr>
    <w:tblStylePr w:type="firstCol">
      <w:rPr>
        <w:b/>
        <w:color w:val="404040"/>
      </w:rPr>
    </w:tblStylePr>
    <w:tblStylePr w:type="firstRow">
      <w:rPr>
        <w:rFonts w:ascii="Arial" w:hAnsi="Arial"/>
        <w:b/>
        <w:color w:val="ffffff"/>
        <w:sz w:val="22"/>
      </w:rPr>
      <w:tcPr>
        <w:shd w:val="clear" w:color="9bbb59" w:themeColor="accent3" w:fill="9bbb59" w:themeFill="accent3"/>
      </w:tcPr>
    </w:tblStylePr>
    <w:tblStylePr w:type="lastCol">
      <w:rPr>
        <w:b/>
        <w:color w:val="404040"/>
      </w:rPr>
    </w:tblStylePr>
    <w:tblStylePr w:type="lastRow">
      <w:rPr>
        <w:b/>
        <w:color w:val="404040"/>
      </w:rPr>
    </w:tblStylePr>
  </w:style>
  <w:style w:type="table" w:styleId="818" w:customStyle="1">
    <w:name w:val="List Table 4 - Accent 4"/>
    <w:uiPriority w:val="99"/>
    <w:tblPr>
      <w:tblStyleRowBandSize w:val="1"/>
      <w:tblStyleColBandSize w:val="1"/>
      <w:tblInd w:w="0" w:type="dxa"/>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tblBorders>
      <w:tblCellMar>
        <w:left w:w="0" w:type="dxa"/>
        <w:top w:w="0" w:type="dxa"/>
        <w:right w:w="0" w:type="dxa"/>
        <w:bottom w:w="0" w:type="dxa"/>
      </w:tblCellMar>
    </w:tblPr>
    <w:tblStylePr w:type="band1Horz">
      <w:rPr>
        <w:rFonts w:ascii="Arial" w:hAnsi="Arial"/>
        <w:color w:val="404040"/>
        <w:sz w:val="22"/>
      </w:rPr>
      <w:tcPr>
        <w:shd w:val="clear" w:color="dfd8e7" w:themeColor="accent4" w:themeTint="40" w:fill="dfd8e7" w:themeFill="accent4" w:themeFillTint="40"/>
      </w:tcPr>
    </w:tblStylePr>
    <w:tblStylePr w:type="band1Vert">
      <w:rPr>
        <w:rFonts w:ascii="Arial" w:hAnsi="Arial"/>
        <w:color w:val="404040"/>
        <w:sz w:val="22"/>
      </w:rPr>
      <w:tcPr>
        <w:shd w:val="clear" w:color="dfd8e7" w:themeColor="accent4" w:themeTint="40" w:fill="dfd8e7" w:themeFill="accent4" w:themeFillTint="40"/>
      </w:tcPr>
    </w:tblStylePr>
    <w:tblStylePr w:type="firstCol">
      <w:rPr>
        <w:b/>
        <w:color w:val="404040"/>
      </w:rPr>
    </w:tblStylePr>
    <w:tblStylePr w:type="firstRow">
      <w:rPr>
        <w:rFonts w:ascii="Arial" w:hAnsi="Arial"/>
        <w:b/>
        <w:color w:val="ffffff"/>
        <w:sz w:val="22"/>
      </w:rPr>
      <w:tcPr>
        <w:shd w:val="clear" w:color="8064a2" w:themeColor="accent4" w:fill="8064a2" w:themeFill="accent4"/>
      </w:tcPr>
    </w:tblStylePr>
    <w:tblStylePr w:type="lastCol">
      <w:rPr>
        <w:b/>
        <w:color w:val="404040"/>
      </w:rPr>
    </w:tblStylePr>
    <w:tblStylePr w:type="lastRow">
      <w:rPr>
        <w:b/>
        <w:color w:val="404040"/>
      </w:rPr>
    </w:tblStylePr>
  </w:style>
  <w:style w:type="table" w:styleId="819" w:customStyle="1">
    <w:name w:val="List Table 4 - Accent 5"/>
    <w:uiPriority w:val="99"/>
    <w:tblPr>
      <w:tblStyleRowBandSize w:val="1"/>
      <w:tblStyleColBandSize w:val="1"/>
      <w:tblInd w:w="0" w:type="dxa"/>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tblBorders>
      <w:tblCellMar>
        <w:left w:w="0" w:type="dxa"/>
        <w:top w:w="0" w:type="dxa"/>
        <w:right w:w="0" w:type="dxa"/>
        <w:bottom w:w="0" w:type="dxa"/>
      </w:tblCellMar>
    </w:tblPr>
    <w:tblStylePr w:type="band1Horz">
      <w:rPr>
        <w:rFonts w:ascii="Arial" w:hAnsi="Arial"/>
        <w:color w:val="404040"/>
        <w:sz w:val="22"/>
      </w:rPr>
      <w:tcPr>
        <w:shd w:val="clear" w:color="d1eaf0" w:themeColor="accent5" w:themeTint="40" w:fill="d1eaf0" w:themeFill="accent5" w:themeFillTint="40"/>
      </w:tcPr>
    </w:tblStylePr>
    <w:tblStylePr w:type="band1Vert">
      <w:rPr>
        <w:rFonts w:ascii="Arial" w:hAnsi="Arial"/>
        <w:color w:val="404040"/>
        <w:sz w:val="22"/>
      </w:rPr>
      <w:tcPr>
        <w:shd w:val="clear" w:color="d1eaf0" w:themeColor="accent5" w:themeTint="40" w:fill="d1eaf0" w:themeFill="accent5" w:themeFillTint="40"/>
      </w:tcPr>
    </w:tblStylePr>
    <w:tblStylePr w:type="firstCol">
      <w:rPr>
        <w:b/>
        <w:color w:val="404040"/>
      </w:rPr>
    </w:tblStylePr>
    <w:tblStylePr w:type="firstRow">
      <w:rPr>
        <w:rFonts w:ascii="Arial" w:hAnsi="Arial"/>
        <w:b/>
        <w:color w:val="ffffff"/>
        <w:sz w:val="22"/>
      </w:rPr>
      <w:tcPr>
        <w:shd w:val="clear" w:color="4bacc6" w:themeColor="accent5" w:fill="4bacc6" w:themeFill="accent5"/>
      </w:tcPr>
    </w:tblStylePr>
    <w:tblStylePr w:type="lastCol">
      <w:rPr>
        <w:b/>
        <w:color w:val="404040"/>
      </w:rPr>
    </w:tblStylePr>
    <w:tblStylePr w:type="lastRow">
      <w:rPr>
        <w:b/>
        <w:color w:val="404040"/>
      </w:rPr>
    </w:tblStylePr>
  </w:style>
  <w:style w:type="table" w:styleId="820" w:customStyle="1">
    <w:name w:val="List Table 4 - Accent 6"/>
    <w:uiPriority w:val="99"/>
    <w:tblPr>
      <w:tblStyleRowBandSize w:val="1"/>
      <w:tblStyleColBandSize w:val="1"/>
      <w:tblInd w:w="0" w:type="dxa"/>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tblBorders>
      <w:tblCellMar>
        <w:left w:w="0" w:type="dxa"/>
        <w:top w:w="0" w:type="dxa"/>
        <w:right w:w="0" w:type="dxa"/>
        <w:bottom w:w="0" w:type="dxa"/>
      </w:tblCellMar>
    </w:tblPr>
    <w:tblStylePr w:type="band1Horz">
      <w:rPr>
        <w:rFonts w:ascii="Arial" w:hAnsi="Arial"/>
        <w:color w:val="404040"/>
        <w:sz w:val="22"/>
      </w:rPr>
      <w:tcPr>
        <w:shd w:val="clear" w:color="fde4d0" w:themeColor="accent6" w:themeTint="40" w:fill="fde4d0" w:themeFill="accent6" w:themeFillTint="40"/>
      </w:tcPr>
    </w:tblStylePr>
    <w:tblStylePr w:type="band1Vert">
      <w:rPr>
        <w:rFonts w:ascii="Arial" w:hAnsi="Arial"/>
        <w:color w:val="404040"/>
        <w:sz w:val="22"/>
      </w:rPr>
      <w:tcPr>
        <w:shd w:val="clear" w:color="fde4d0" w:themeColor="accent6" w:themeTint="40" w:fill="fde4d0" w:themeFill="accent6" w:themeFillTint="40"/>
      </w:tcPr>
    </w:tblStylePr>
    <w:tblStylePr w:type="firstCol">
      <w:rPr>
        <w:b/>
        <w:color w:val="404040"/>
      </w:rPr>
    </w:tblStylePr>
    <w:tblStylePr w:type="firstRow">
      <w:rPr>
        <w:rFonts w:ascii="Arial" w:hAnsi="Arial"/>
        <w:b/>
        <w:color w:val="ffffff"/>
        <w:sz w:val="22"/>
      </w:rPr>
      <w:tcPr>
        <w:shd w:val="clear" w:color="f79646" w:themeColor="accent6" w:fill="f79646" w:themeFill="accent6"/>
      </w:tcPr>
    </w:tblStylePr>
    <w:tblStylePr w:type="lastCol">
      <w:rPr>
        <w:b/>
        <w:color w:val="404040"/>
      </w:rPr>
    </w:tblStylePr>
    <w:tblStylePr w:type="lastRow">
      <w:rPr>
        <w:b/>
        <w:color w:val="404040"/>
      </w:rPr>
    </w:tblStylePr>
  </w:style>
  <w:style w:type="table" w:styleId="821" w:customStyle="1">
    <w:name w:val="List Table 5 Dark"/>
    <w:uiPriority w:val="99"/>
    <w:tblPr>
      <w:tblStyleRowBandSize w:val="1"/>
      <w:tblStyleColBandSize w:val="1"/>
      <w:tblInd w:w="0" w:type="dxa"/>
      <w:tblBorders>
        <w:top w:val="single" w:color="7F7F7F" w:themeColor="text1" w:themeTint="80" w:sz="32" w:space="0"/>
        <w:left w:val="single" w:color="7F7F7F" w:themeColor="text1" w:themeTint="80" w:sz="32" w:space="0"/>
        <w:bottom w:val="single" w:color="7F7F7F" w:themeColor="text1" w:themeTint="80" w:sz="32" w:space="0"/>
        <w:right w:val="single" w:color="7F7F7F" w:themeColor="text1" w:themeTint="80" w:sz="32" w:space="0"/>
      </w:tblBorders>
      <w:shd w:val="clear" w:color="7f7f7f" w:themeColor="text1" w:themeTint="80" w:fill="7f7f7f" w:themeFill="text1" w:themeFillTint="80"/>
      <w:tblCellMar>
        <w:left w:w="0" w:type="dxa"/>
        <w:top w:w="0" w:type="dxa"/>
        <w:right w:w="0" w:type="dxa"/>
        <w:bottom w:w="0" w:type="dxa"/>
      </w:tblCellMar>
    </w:tblPr>
    <w:tblStylePr w:type="band1Horz">
      <w:tcPr>
        <w:shd w:val="clear" w:color="7f7f7f" w:themeColor="text1" w:themeTint="80" w:fill="7f7f7f" w:themeFill="text1" w:themeFillTint="80"/>
        <w:tcBorders>
          <w:top w:val="single" w:color="FFFFFF" w:themeColor="light1" w:sz="4" w:space="0"/>
          <w:bottom w:val="single" w:color="FFFFFF" w:themeColor="light1" w:sz="4" w:space="0"/>
        </w:tcBorders>
      </w:tcPr>
    </w:tblStylePr>
    <w:tblStylePr w:type="band1Vert">
      <w:tcPr>
        <w:shd w:val="clear" w:color="7f7f7f" w:themeColor="text1" w:themeTint="80" w:fill="7f7f7f" w:themeFill="text1" w:themeFillTint="80"/>
        <w:tcBorders>
          <w:left w:val="single" w:color="FFFFFF" w:themeColor="light1" w:sz="4" w:space="0"/>
          <w:right w:val="single" w:color="FFFFFF" w:themeColor="light1" w:sz="4" w:space="0"/>
        </w:tcBorders>
      </w:tcPr>
    </w:tblStylePr>
    <w:tblStylePr w:type="band2Horz">
      <w:tcPr>
        <w:shd w:val="clear" w:color="7f7f7f" w:themeColor="text1" w:themeTint="80" w:fill="7f7f7f" w:themeFill="text1" w:themeFillTint="80"/>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7F7F7F" w:themeColor="text1" w:themeTint="80" w:sz="32" w:space="0"/>
          <w:right w:val="single" w:color="FFFFFF" w:themeColor="light1" w:sz="4" w:space="0"/>
        </w:tcBorders>
      </w:tcPr>
    </w:tblStylePr>
    <w:tblStylePr w:type="firstRow">
      <w:rPr>
        <w:rFonts w:ascii="Arial" w:hAnsi="Arial"/>
        <w:b/>
        <w:color w:val="ffffff" w:themeColor="light1"/>
        <w:sz w:val="22"/>
      </w:rPr>
      <w:tcPr>
        <w:shd w:val="clear" w:color="7f7f7f" w:themeColor="text1" w:themeTint="80" w:fill="7f7f7f" w:themeFill="text1" w:themeFillTint="80"/>
        <w:tcBorders>
          <w:top w:val="single" w:color="7F7F7F" w:themeColor="text1" w:themeTint="80" w:sz="32" w:space="0"/>
          <w:bottom w:val="single" w:color="FFFFFF" w:themeColor="light1" w:sz="12" w:space="0"/>
        </w:tcBorders>
      </w:tcPr>
    </w:tblStylePr>
    <w:tblStylePr w:type="lastCol">
      <w:tcPr>
        <w:tcBorders>
          <w:left w:val="single" w:color="FFFFFF" w:themeColor="light1" w:sz="4" w:space="0"/>
          <w:right w:val="single" w:color="7F7F7F" w:themeColor="text1" w:themeTint="80" w:sz="32" w:space="0"/>
        </w:tcBorders>
      </w:tcPr>
    </w:tblStylePr>
    <w:tblStylePr w:type="lastRow">
      <w:rPr>
        <w:rFonts w:ascii="Arial" w:hAnsi="Arial"/>
        <w:b/>
        <w:color w:val="ffffff" w:themeColor="light1"/>
        <w:sz w:val="22"/>
      </w:rPr>
    </w:tblStylePr>
  </w:style>
  <w:style w:type="table" w:styleId="822" w:customStyle="1">
    <w:name w:val="List Table 5 Dark - Accent 1"/>
    <w:uiPriority w:val="99"/>
    <w:tblPr>
      <w:tblStyleRowBandSize w:val="1"/>
      <w:tblStyleColBandSize w:val="1"/>
      <w:tblInd w:w="0" w:type="dxa"/>
      <w:tblBorders>
        <w:top w:val="single" w:color="4F81BD" w:themeColor="accent1" w:sz="32" w:space="0"/>
        <w:left w:val="single" w:color="4F81BD" w:themeColor="accent1" w:sz="32" w:space="0"/>
        <w:bottom w:val="single" w:color="4F81BD" w:themeColor="accent1" w:sz="32" w:space="0"/>
        <w:right w:val="single" w:color="4F81BD" w:themeColor="accent1" w:sz="32" w:space="0"/>
      </w:tblBorders>
      <w:shd w:val="clear" w:color="4f81bd" w:themeColor="accent1" w:fill="4f81bd" w:themeFill="accent1"/>
      <w:tblCellMar>
        <w:left w:w="0" w:type="dxa"/>
        <w:top w:w="0" w:type="dxa"/>
        <w:right w:w="0" w:type="dxa"/>
        <w:bottom w:w="0" w:type="dxa"/>
      </w:tblCellMar>
    </w:tblPr>
    <w:tblStylePr w:type="band1Horz">
      <w:tcPr>
        <w:shd w:val="clear" w:color="4f81bd" w:themeColor="accent1" w:fill="4f81bd" w:themeFill="accent1"/>
        <w:tcBorders>
          <w:top w:val="single" w:color="FFFFFF" w:themeColor="light1" w:sz="4" w:space="0"/>
          <w:bottom w:val="single" w:color="FFFFFF" w:themeColor="light1" w:sz="4" w:space="0"/>
        </w:tcBorders>
      </w:tcPr>
    </w:tblStylePr>
    <w:tblStylePr w:type="band1Vert">
      <w:tcPr>
        <w:shd w:val="clear" w:color="4f81bd" w:themeColor="accent1" w:fill="4f81bd" w:themeFill="accent1"/>
        <w:tcBorders>
          <w:left w:val="single" w:color="FFFFFF" w:themeColor="light1" w:sz="4" w:space="0"/>
          <w:right w:val="single" w:color="FFFFFF" w:themeColor="light1" w:sz="4" w:space="0"/>
        </w:tcBorders>
      </w:tcPr>
    </w:tblStylePr>
    <w:tblStylePr w:type="band2Horz">
      <w:tcPr>
        <w:shd w:val="clear" w:color="4f81bd" w:themeColor="accent1" w:fill="4f81bd" w:themeFill="accent1"/>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4F81BD" w:themeColor="accent1" w:sz="32" w:space="0"/>
          <w:right w:val="single" w:color="FFFFFF" w:themeColor="light1" w:sz="4" w:space="0"/>
        </w:tcBorders>
      </w:tcPr>
    </w:tblStylePr>
    <w:tblStylePr w:type="firstRow">
      <w:rPr>
        <w:rFonts w:ascii="Arial" w:hAnsi="Arial"/>
        <w:b/>
        <w:color w:val="ffffff" w:themeColor="light1"/>
        <w:sz w:val="22"/>
      </w:rPr>
      <w:tcPr>
        <w:shd w:val="clear" w:color="4f81bd" w:themeColor="accent1" w:fill="4f81bd" w:themeFill="accent1"/>
        <w:tcBorders>
          <w:top w:val="single" w:color="4F81BD" w:themeColor="accent1" w:sz="32" w:space="0"/>
          <w:bottom w:val="single" w:color="FFFFFF" w:themeColor="light1" w:sz="12" w:space="0"/>
        </w:tcBorders>
      </w:tcPr>
    </w:tblStylePr>
    <w:tblStylePr w:type="lastCol">
      <w:tcPr>
        <w:tcBorders>
          <w:left w:val="single" w:color="FFFFFF" w:themeColor="light1" w:sz="4" w:space="0"/>
          <w:right w:val="single" w:color="4F81BD" w:themeColor="accent1" w:sz="32" w:space="0"/>
        </w:tcBorders>
      </w:tcPr>
    </w:tblStylePr>
    <w:tblStylePr w:type="lastRow">
      <w:rPr>
        <w:rFonts w:ascii="Arial" w:hAnsi="Arial"/>
        <w:b/>
        <w:color w:val="ffffff" w:themeColor="light1"/>
        <w:sz w:val="22"/>
      </w:rPr>
    </w:tblStylePr>
  </w:style>
  <w:style w:type="table" w:styleId="823" w:customStyle="1">
    <w:name w:val="List Table 5 Dark - Accent 2"/>
    <w:uiPriority w:val="99"/>
    <w:tblPr>
      <w:tblStyleRowBandSize w:val="1"/>
      <w:tblStyleColBandSize w:val="1"/>
      <w:tblInd w:w="0" w:type="dxa"/>
      <w:tblBorders>
        <w:top w:val="single" w:color="D99695" w:themeColor="accent2" w:themeTint="97" w:sz="32" w:space="0"/>
        <w:left w:val="single" w:color="D99695" w:themeColor="accent2" w:themeTint="97" w:sz="32" w:space="0"/>
        <w:bottom w:val="single" w:color="D99695" w:themeColor="accent2" w:themeTint="97" w:sz="32" w:space="0"/>
        <w:right w:val="single" w:color="D99695" w:themeColor="accent2" w:themeTint="97" w:sz="32" w:space="0"/>
      </w:tblBorders>
      <w:shd w:val="clear" w:color="d99695" w:themeColor="accent2" w:themeTint="97" w:fill="d99695" w:themeFill="accent2" w:themeFillTint="97"/>
      <w:tblCellMar>
        <w:left w:w="0" w:type="dxa"/>
        <w:top w:w="0" w:type="dxa"/>
        <w:right w:w="0" w:type="dxa"/>
        <w:bottom w:w="0" w:type="dxa"/>
      </w:tblCellMar>
    </w:tblPr>
    <w:tblStylePr w:type="band1Horz">
      <w:tcPr>
        <w:shd w:val="clear" w:color="d99695" w:themeColor="accent2" w:themeTint="97" w:fill="d99695" w:themeFill="accent2" w:themeFillTint="97"/>
        <w:tcBorders>
          <w:top w:val="single" w:color="FFFFFF" w:themeColor="light1" w:sz="4" w:space="0"/>
          <w:bottom w:val="single" w:color="FFFFFF" w:themeColor="light1" w:sz="4" w:space="0"/>
        </w:tcBorders>
      </w:tcPr>
    </w:tblStylePr>
    <w:tblStylePr w:type="band1Vert">
      <w:tcPr>
        <w:shd w:val="clear" w:color="d99695" w:themeColor="accent2" w:themeTint="97" w:fill="d99695" w:themeFill="accent2" w:themeFillTint="97"/>
        <w:tcBorders>
          <w:left w:val="single" w:color="FFFFFF" w:themeColor="light1" w:sz="4" w:space="0"/>
          <w:right w:val="single" w:color="FFFFFF" w:themeColor="light1" w:sz="4" w:space="0"/>
        </w:tcBorders>
      </w:tcPr>
    </w:tblStylePr>
    <w:tblStylePr w:type="band2Horz">
      <w:tcPr>
        <w:shd w:val="clear" w:color="d99695" w:themeColor="accent2" w:themeTint="97" w:fill="d99695" w:themeFill="accent2" w:themeFillTint="97"/>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D99695" w:themeColor="accent2" w:themeTint="97" w:sz="32" w:space="0"/>
          <w:right w:val="single" w:color="FFFFFF" w:themeColor="light1" w:sz="4" w:space="0"/>
        </w:tcBorders>
      </w:tcPr>
    </w:tblStylePr>
    <w:tblStylePr w:type="firstRow">
      <w:rPr>
        <w:rFonts w:ascii="Arial" w:hAnsi="Arial"/>
        <w:b/>
        <w:color w:val="ffffff" w:themeColor="light1"/>
        <w:sz w:val="22"/>
      </w:rPr>
      <w:tcPr>
        <w:shd w:val="clear" w:color="d99695" w:themeColor="accent2" w:themeTint="97" w:fill="d99695" w:themeFill="accent2" w:themeFillTint="97"/>
        <w:tcBorders>
          <w:top w:val="single" w:color="D99695" w:themeColor="accent2" w:themeTint="97" w:sz="32" w:space="0"/>
          <w:bottom w:val="single" w:color="FFFFFF" w:themeColor="light1" w:sz="12" w:space="0"/>
        </w:tcBorders>
      </w:tcPr>
    </w:tblStylePr>
    <w:tblStylePr w:type="lastCol">
      <w:tcPr>
        <w:tcBorders>
          <w:left w:val="single" w:color="FFFFFF" w:themeColor="light1" w:sz="4" w:space="0"/>
          <w:right w:val="single" w:color="D99695" w:themeColor="accent2" w:themeTint="97" w:sz="32" w:space="0"/>
        </w:tcBorders>
      </w:tcPr>
    </w:tblStylePr>
    <w:tblStylePr w:type="lastRow">
      <w:rPr>
        <w:rFonts w:ascii="Arial" w:hAnsi="Arial"/>
        <w:b/>
        <w:color w:val="ffffff" w:themeColor="light1"/>
        <w:sz w:val="22"/>
      </w:rPr>
    </w:tblStylePr>
  </w:style>
  <w:style w:type="table" w:styleId="824" w:customStyle="1">
    <w:name w:val="List Table 5 Dark - Accent 3"/>
    <w:uiPriority w:val="99"/>
    <w:tblPr>
      <w:tblStyleRowBandSize w:val="1"/>
      <w:tblStyleColBandSize w:val="1"/>
      <w:tblInd w:w="0" w:type="dxa"/>
      <w:tblBorders>
        <w:top w:val="single" w:color="C3D69B" w:themeColor="accent3" w:themeTint="98" w:sz="32" w:space="0"/>
        <w:left w:val="single" w:color="C3D69B" w:themeColor="accent3" w:themeTint="98" w:sz="32" w:space="0"/>
        <w:bottom w:val="single" w:color="C3D69B" w:themeColor="accent3" w:themeTint="98" w:sz="32" w:space="0"/>
        <w:right w:val="single" w:color="C3D69B" w:themeColor="accent3" w:themeTint="98" w:sz="32" w:space="0"/>
      </w:tblBorders>
      <w:shd w:val="clear" w:color="c3d69b" w:themeColor="accent3" w:themeTint="98" w:fill="c3d69b" w:themeFill="accent3" w:themeFillTint="98"/>
      <w:tblCellMar>
        <w:left w:w="0" w:type="dxa"/>
        <w:top w:w="0" w:type="dxa"/>
        <w:right w:w="0" w:type="dxa"/>
        <w:bottom w:w="0" w:type="dxa"/>
      </w:tblCellMar>
    </w:tblPr>
    <w:tblStylePr w:type="band1Horz">
      <w:tcPr>
        <w:shd w:val="clear" w:color="c3d69b" w:themeColor="accent3" w:themeTint="98" w:fill="c3d69b" w:themeFill="accent3" w:themeFillTint="98"/>
        <w:tcBorders>
          <w:top w:val="single" w:color="FFFFFF" w:themeColor="light1" w:sz="4" w:space="0"/>
          <w:bottom w:val="single" w:color="FFFFFF" w:themeColor="light1" w:sz="4" w:space="0"/>
        </w:tcBorders>
      </w:tcPr>
    </w:tblStylePr>
    <w:tblStylePr w:type="band1Vert">
      <w:tcPr>
        <w:shd w:val="clear" w:color="c3d69b" w:themeColor="accent3" w:themeTint="98" w:fill="c3d69b" w:themeFill="accent3" w:themeFillTint="98"/>
        <w:tcBorders>
          <w:left w:val="single" w:color="FFFFFF" w:themeColor="light1" w:sz="4" w:space="0"/>
          <w:right w:val="single" w:color="FFFFFF" w:themeColor="light1" w:sz="4" w:space="0"/>
        </w:tcBorders>
      </w:tcPr>
    </w:tblStylePr>
    <w:tblStylePr w:type="band2Horz">
      <w:tcPr>
        <w:shd w:val="clear" w:color="c3d69b" w:themeColor="accent3" w:themeTint="98" w:fill="c3d69b" w:themeFill="accent3" w:themeFillTint="98"/>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C3D69B" w:themeColor="accent3" w:themeTint="98" w:sz="32" w:space="0"/>
          <w:right w:val="single" w:color="FFFFFF" w:themeColor="light1" w:sz="4" w:space="0"/>
        </w:tcBorders>
      </w:tcPr>
    </w:tblStylePr>
    <w:tblStylePr w:type="firstRow">
      <w:rPr>
        <w:rFonts w:ascii="Arial" w:hAnsi="Arial"/>
        <w:b/>
        <w:color w:val="ffffff" w:themeColor="light1"/>
        <w:sz w:val="22"/>
      </w:rPr>
      <w:tcPr>
        <w:shd w:val="clear" w:color="c3d69b" w:themeColor="accent3" w:themeTint="98" w:fill="c3d69b" w:themeFill="accent3" w:themeFillTint="98"/>
        <w:tcBorders>
          <w:top w:val="single" w:color="C3D69B" w:themeColor="accent3" w:themeTint="98" w:sz="32" w:space="0"/>
          <w:bottom w:val="single" w:color="FFFFFF" w:themeColor="light1" w:sz="12" w:space="0"/>
        </w:tcBorders>
      </w:tcPr>
    </w:tblStylePr>
    <w:tblStylePr w:type="lastCol">
      <w:tcPr>
        <w:tcBorders>
          <w:left w:val="single" w:color="FFFFFF" w:themeColor="light1" w:sz="4" w:space="0"/>
          <w:right w:val="single" w:color="C3D69B" w:themeColor="accent3" w:themeTint="98" w:sz="32" w:space="0"/>
        </w:tcBorders>
      </w:tcPr>
    </w:tblStylePr>
    <w:tblStylePr w:type="lastRow">
      <w:rPr>
        <w:rFonts w:ascii="Arial" w:hAnsi="Arial"/>
        <w:b/>
        <w:color w:val="ffffff" w:themeColor="light1"/>
        <w:sz w:val="22"/>
      </w:rPr>
    </w:tblStylePr>
  </w:style>
  <w:style w:type="table" w:styleId="825" w:customStyle="1">
    <w:name w:val="List Table 5 Dark - Accent 4"/>
    <w:uiPriority w:val="99"/>
    <w:tblPr>
      <w:tblStyleRowBandSize w:val="1"/>
      <w:tblStyleColBandSize w:val="1"/>
      <w:tblInd w:w="0" w:type="dxa"/>
      <w:tblBorders>
        <w:top w:val="single" w:color="B2A1C6" w:themeColor="accent4" w:themeTint="9A" w:sz="32" w:space="0"/>
        <w:left w:val="single" w:color="B2A1C6" w:themeColor="accent4" w:themeTint="9A" w:sz="32" w:space="0"/>
        <w:bottom w:val="single" w:color="B2A1C6" w:themeColor="accent4" w:themeTint="9A" w:sz="32" w:space="0"/>
        <w:right w:val="single" w:color="B2A1C6" w:themeColor="accent4" w:themeTint="9A" w:sz="32" w:space="0"/>
      </w:tblBorders>
      <w:shd w:val="clear" w:color="b2a1c6" w:themeColor="accent4" w:themeTint="9A" w:fill="b2a1c6" w:themeFill="accent4" w:themeFillTint="9A"/>
      <w:tblCellMar>
        <w:left w:w="0" w:type="dxa"/>
        <w:top w:w="0" w:type="dxa"/>
        <w:right w:w="0" w:type="dxa"/>
        <w:bottom w:w="0" w:type="dxa"/>
      </w:tblCellMar>
    </w:tblPr>
    <w:tblStylePr w:type="band1Horz">
      <w:tcPr>
        <w:shd w:val="clear" w:color="b2a1c6" w:themeColor="accent4" w:themeTint="9A" w:fill="b2a1c6" w:themeFill="accent4" w:themeFillTint="9A"/>
        <w:tcBorders>
          <w:top w:val="single" w:color="FFFFFF" w:themeColor="light1" w:sz="4" w:space="0"/>
          <w:bottom w:val="single" w:color="FFFFFF" w:themeColor="light1" w:sz="4" w:space="0"/>
        </w:tcBorders>
      </w:tcPr>
    </w:tblStylePr>
    <w:tblStylePr w:type="band1Vert">
      <w:tcPr>
        <w:shd w:val="clear" w:color="b2a1c6" w:themeColor="accent4" w:themeTint="9A" w:fill="b2a1c6" w:themeFill="accent4" w:themeFillTint="9A"/>
        <w:tcBorders>
          <w:left w:val="single" w:color="FFFFFF" w:themeColor="light1" w:sz="4" w:space="0"/>
          <w:right w:val="single" w:color="FFFFFF" w:themeColor="light1" w:sz="4" w:space="0"/>
        </w:tcBorders>
      </w:tcPr>
    </w:tblStylePr>
    <w:tblStylePr w:type="band2Horz">
      <w:tcPr>
        <w:shd w:val="clear" w:color="b2a1c6" w:themeColor="accent4" w:themeTint="9A" w:fill="b2a1c6" w:themeFill="accent4" w:themeFillTint="9A"/>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B2A1C6" w:themeColor="accent4" w:themeTint="9A" w:sz="32" w:space="0"/>
          <w:right w:val="single" w:color="FFFFFF" w:themeColor="light1" w:sz="4" w:space="0"/>
        </w:tcBorders>
      </w:tcPr>
    </w:tblStylePr>
    <w:tblStylePr w:type="firstRow">
      <w:rPr>
        <w:rFonts w:ascii="Arial" w:hAnsi="Arial"/>
        <w:b/>
        <w:color w:val="ffffff" w:themeColor="light1"/>
        <w:sz w:val="22"/>
      </w:rPr>
      <w:tcPr>
        <w:shd w:val="clear" w:color="b2a1c6" w:themeColor="accent4" w:themeTint="9A" w:fill="b2a1c6" w:themeFill="accent4" w:themeFillTint="9A"/>
        <w:tcBorders>
          <w:top w:val="single" w:color="B2A1C6" w:themeColor="accent4" w:themeTint="9A" w:sz="32" w:space="0"/>
          <w:bottom w:val="single" w:color="FFFFFF" w:themeColor="light1" w:sz="12" w:space="0"/>
        </w:tcBorders>
      </w:tcPr>
    </w:tblStylePr>
    <w:tblStylePr w:type="lastCol">
      <w:tcPr>
        <w:tcBorders>
          <w:left w:val="single" w:color="FFFFFF" w:themeColor="light1" w:sz="4" w:space="0"/>
          <w:right w:val="single" w:color="B2A1C6" w:themeColor="accent4" w:themeTint="9A" w:sz="32" w:space="0"/>
        </w:tcBorders>
      </w:tcPr>
    </w:tblStylePr>
    <w:tblStylePr w:type="lastRow">
      <w:rPr>
        <w:rFonts w:ascii="Arial" w:hAnsi="Arial"/>
        <w:b/>
        <w:color w:val="ffffff" w:themeColor="light1"/>
        <w:sz w:val="22"/>
      </w:rPr>
    </w:tblStylePr>
  </w:style>
  <w:style w:type="table" w:styleId="826" w:customStyle="1">
    <w:name w:val="List Table 5 Dark - Accent 5"/>
    <w:uiPriority w:val="99"/>
    <w:tblPr>
      <w:tblStyleRowBandSize w:val="1"/>
      <w:tblStyleColBandSize w:val="1"/>
      <w:tblInd w:w="0" w:type="dxa"/>
      <w:tblBorders>
        <w:top w:val="single" w:color="92CCDC" w:themeColor="accent5" w:themeTint="9A" w:sz="32" w:space="0"/>
        <w:left w:val="single" w:color="92CCDC" w:themeColor="accent5" w:themeTint="9A" w:sz="32" w:space="0"/>
        <w:bottom w:val="single" w:color="92CCDC" w:themeColor="accent5" w:themeTint="9A" w:sz="32" w:space="0"/>
        <w:right w:val="single" w:color="92CCDC" w:themeColor="accent5" w:themeTint="9A" w:sz="32" w:space="0"/>
      </w:tblBorders>
      <w:shd w:val="clear" w:color="92ccdc" w:themeColor="accent5" w:themeTint="9A" w:fill="92ccdc" w:themeFill="accent5" w:themeFillTint="9A"/>
      <w:tblCellMar>
        <w:left w:w="0" w:type="dxa"/>
        <w:top w:w="0" w:type="dxa"/>
        <w:right w:w="0" w:type="dxa"/>
        <w:bottom w:w="0" w:type="dxa"/>
      </w:tblCellMar>
    </w:tblPr>
    <w:tblStylePr w:type="band1Horz">
      <w:tcPr>
        <w:shd w:val="clear" w:color="92ccdc" w:themeColor="accent5" w:themeTint="9A" w:fill="92ccdc" w:themeFill="accent5" w:themeFillTint="9A"/>
        <w:tcBorders>
          <w:top w:val="single" w:color="FFFFFF" w:themeColor="light1" w:sz="4" w:space="0"/>
          <w:bottom w:val="single" w:color="FFFFFF" w:themeColor="light1" w:sz="4" w:space="0"/>
        </w:tcBorders>
      </w:tcPr>
    </w:tblStylePr>
    <w:tblStylePr w:type="band1Vert">
      <w:tcPr>
        <w:shd w:val="clear" w:color="92ccdc" w:themeColor="accent5" w:themeTint="9A" w:fill="92ccdc" w:themeFill="accent5" w:themeFillTint="9A"/>
        <w:tcBorders>
          <w:left w:val="single" w:color="FFFFFF" w:themeColor="light1" w:sz="4" w:space="0"/>
          <w:right w:val="single" w:color="FFFFFF" w:themeColor="light1" w:sz="4" w:space="0"/>
        </w:tcBorders>
      </w:tcPr>
    </w:tblStylePr>
    <w:tblStylePr w:type="band2Horz">
      <w:tcPr>
        <w:shd w:val="clear" w:color="92ccdc" w:themeColor="accent5" w:themeTint="9A" w:fill="92ccdc" w:themeFill="accent5" w:themeFillTint="9A"/>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92CCDC" w:themeColor="accent5" w:themeTint="9A" w:sz="32" w:space="0"/>
          <w:right w:val="single" w:color="FFFFFF" w:themeColor="light1" w:sz="4" w:space="0"/>
        </w:tcBorders>
      </w:tcPr>
    </w:tblStylePr>
    <w:tblStylePr w:type="firstRow">
      <w:rPr>
        <w:rFonts w:ascii="Arial" w:hAnsi="Arial"/>
        <w:b/>
        <w:color w:val="ffffff" w:themeColor="light1"/>
        <w:sz w:val="22"/>
      </w:rPr>
      <w:tcPr>
        <w:shd w:val="clear" w:color="92ccdc" w:themeColor="accent5" w:themeTint="9A" w:fill="92ccdc" w:themeFill="accent5" w:themeFillTint="9A"/>
        <w:tcBorders>
          <w:top w:val="single" w:color="92CCDC" w:themeColor="accent5" w:themeTint="9A" w:sz="32" w:space="0"/>
          <w:bottom w:val="single" w:color="FFFFFF" w:themeColor="light1" w:sz="12" w:space="0"/>
        </w:tcBorders>
      </w:tcPr>
    </w:tblStylePr>
    <w:tblStylePr w:type="lastCol">
      <w:tcPr>
        <w:tcBorders>
          <w:left w:val="single" w:color="FFFFFF" w:themeColor="light1" w:sz="4" w:space="0"/>
          <w:right w:val="single" w:color="92CCDC" w:themeColor="accent5" w:themeTint="9A" w:sz="32" w:space="0"/>
        </w:tcBorders>
      </w:tcPr>
    </w:tblStylePr>
    <w:tblStylePr w:type="lastRow">
      <w:rPr>
        <w:rFonts w:ascii="Arial" w:hAnsi="Arial"/>
        <w:b/>
        <w:color w:val="ffffff" w:themeColor="light1"/>
        <w:sz w:val="22"/>
      </w:rPr>
    </w:tblStylePr>
  </w:style>
  <w:style w:type="table" w:styleId="827" w:customStyle="1">
    <w:name w:val="List Table 5 Dark - Accent 6"/>
    <w:uiPriority w:val="99"/>
    <w:tblPr>
      <w:tblStyleRowBandSize w:val="1"/>
      <w:tblStyleColBandSize w:val="1"/>
      <w:tblInd w:w="0" w:type="dxa"/>
      <w:tblBorders>
        <w:top w:val="single" w:color="FAC090" w:themeColor="accent6" w:themeTint="98" w:sz="32" w:space="0"/>
        <w:left w:val="single" w:color="FAC090" w:themeColor="accent6" w:themeTint="98" w:sz="32" w:space="0"/>
        <w:bottom w:val="single" w:color="FAC090" w:themeColor="accent6" w:themeTint="98" w:sz="32" w:space="0"/>
        <w:right w:val="single" w:color="FAC090" w:themeColor="accent6" w:themeTint="98" w:sz="32" w:space="0"/>
      </w:tblBorders>
      <w:shd w:val="clear" w:color="fac090" w:themeColor="accent6" w:themeTint="98" w:fill="fac090" w:themeFill="accent6" w:themeFillTint="98"/>
      <w:tblCellMar>
        <w:left w:w="0" w:type="dxa"/>
        <w:top w:w="0" w:type="dxa"/>
        <w:right w:w="0" w:type="dxa"/>
        <w:bottom w:w="0" w:type="dxa"/>
      </w:tblCellMar>
    </w:tblPr>
    <w:tblStylePr w:type="band1Horz">
      <w:tcPr>
        <w:shd w:val="clear" w:color="fac090" w:themeColor="accent6" w:themeTint="98" w:fill="fac090" w:themeFill="accent6" w:themeFillTint="98"/>
        <w:tcBorders>
          <w:top w:val="single" w:color="FFFFFF" w:themeColor="light1" w:sz="4" w:space="0"/>
          <w:bottom w:val="single" w:color="FFFFFF" w:themeColor="light1" w:sz="4" w:space="0"/>
        </w:tcBorders>
      </w:tcPr>
    </w:tblStylePr>
    <w:tblStylePr w:type="band1Vert">
      <w:tcPr>
        <w:shd w:val="clear" w:color="fac090" w:themeColor="accent6" w:themeTint="98" w:fill="fac090" w:themeFill="accent6" w:themeFillTint="98"/>
        <w:tcBorders>
          <w:left w:val="single" w:color="FFFFFF" w:themeColor="light1" w:sz="4" w:space="0"/>
          <w:right w:val="single" w:color="FFFFFF" w:themeColor="light1" w:sz="4" w:space="0"/>
        </w:tcBorders>
      </w:tcPr>
    </w:tblStylePr>
    <w:tblStylePr w:type="band2Horz">
      <w:tcPr>
        <w:shd w:val="clear" w:color="fac090" w:themeColor="accent6" w:themeTint="98" w:fill="fac090" w:themeFill="accent6" w:themeFillTint="98"/>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FAC090" w:themeColor="accent6" w:themeTint="98" w:sz="32" w:space="0"/>
          <w:right w:val="single" w:color="FFFFFF" w:themeColor="light1" w:sz="4" w:space="0"/>
        </w:tcBorders>
      </w:tcPr>
    </w:tblStylePr>
    <w:tblStylePr w:type="firstRow">
      <w:rPr>
        <w:rFonts w:ascii="Arial" w:hAnsi="Arial"/>
        <w:b/>
        <w:color w:val="ffffff" w:themeColor="light1"/>
        <w:sz w:val="22"/>
      </w:rPr>
      <w:tcPr>
        <w:shd w:val="clear" w:color="fac090" w:themeColor="accent6" w:themeTint="98" w:fill="fac090" w:themeFill="accent6" w:themeFillTint="98"/>
        <w:tcBorders>
          <w:top w:val="single" w:color="FAC090" w:themeColor="accent6" w:themeTint="98" w:sz="32" w:space="0"/>
          <w:bottom w:val="single" w:color="FFFFFF" w:themeColor="light1" w:sz="12" w:space="0"/>
        </w:tcBorders>
      </w:tcPr>
    </w:tblStylePr>
    <w:tblStylePr w:type="lastCol">
      <w:tcPr>
        <w:tcBorders>
          <w:left w:val="single" w:color="FFFFFF" w:themeColor="light1" w:sz="4" w:space="0"/>
          <w:right w:val="single" w:color="FAC090" w:themeColor="accent6" w:themeTint="98" w:sz="32" w:space="0"/>
        </w:tcBorders>
      </w:tcPr>
    </w:tblStylePr>
    <w:tblStylePr w:type="lastRow">
      <w:rPr>
        <w:rFonts w:ascii="Arial" w:hAnsi="Arial"/>
        <w:b/>
        <w:color w:val="ffffff" w:themeColor="light1"/>
        <w:sz w:val="22"/>
      </w:rPr>
    </w:tblStylePr>
  </w:style>
  <w:style w:type="table" w:styleId="828" w:customStyle="1">
    <w:name w:val="List Table 6 Colorful"/>
    <w:uiPriority w:val="99"/>
    <w:tblPr>
      <w:tblStyleRowBandSize w:val="1"/>
      <w:tblStyleColBandSize w:val="1"/>
      <w:tblInd w:w="0" w:type="dxa"/>
      <w:tblBorders>
        <w:top w:val="single" w:color="7F7F7F" w:themeColor="text1" w:themeTint="80" w:sz="4" w:space="0"/>
        <w:bottom w:val="single" w:color="7F7F7F" w:themeColor="text1" w:themeTint="80" w:sz="4" w:space="0"/>
      </w:tblBorders>
      <w:tblCellMar>
        <w:left w:w="0" w:type="dxa"/>
        <w:top w:w="0" w:type="dxa"/>
        <w:right w:w="0" w:type="dxa"/>
        <w:bottom w:w="0" w:type="dxa"/>
      </w:tblCellMar>
    </w:tblPr>
    <w:tblStylePr w:type="band1Horz">
      <w:rPr>
        <w:rFonts w:ascii="Arial" w:hAnsi="Arial"/>
        <w:color w:val="000000" w:themeColor="text1"/>
        <w:sz w:val="22"/>
      </w:rPr>
      <w:tcPr>
        <w:shd w:val="clear" w:color="bfbfbf" w:themeColor="text1" w:themeTint="40" w:fill="bfbfbf" w:themeFill="text1" w:themeFillTint="40"/>
      </w:tcPr>
    </w:tblStylePr>
    <w:tblStylePr w:type="band1Vert">
      <w:tcPr>
        <w:shd w:val="clear" w:color="bfbfbf" w:themeColor="text1" w:themeTint="40" w:fill="bfbfbf" w:themeFill="text1" w:themeFillTint="40"/>
      </w:tcPr>
    </w:tblStylePr>
    <w:tblStylePr w:type="band2Horz">
      <w:rPr>
        <w:rFonts w:ascii="Arial" w:hAnsi="Arial"/>
        <w:color w:val="000000" w:themeColor="text1"/>
        <w:sz w:val="22"/>
      </w:rPr>
    </w:tblStylePr>
    <w:tblStylePr w:type="firstCol">
      <w:rPr>
        <w:b/>
        <w:color w:val="000000" w:themeColor="text1"/>
      </w:rPr>
    </w:tblStylePr>
    <w:tblStylePr w:type="firstRow">
      <w:rPr>
        <w:b/>
        <w:color w:val="000000" w:themeColor="text1"/>
      </w:rPr>
      <w:tcPr>
        <w:tcBorders>
          <w:bottom w:val="single" w:color="7F7F7F" w:themeColor="text1" w:themeTint="80" w:sz="4" w:space="0"/>
        </w:tcBorders>
      </w:tcPr>
    </w:tblStylePr>
    <w:tblStylePr w:type="lastCol">
      <w:rPr>
        <w:b/>
        <w:color w:val="000000" w:themeColor="text1"/>
      </w:rPr>
    </w:tblStylePr>
    <w:tblStylePr w:type="lastRow">
      <w:rPr>
        <w:b/>
        <w:color w:val="000000" w:themeColor="text1"/>
      </w:rPr>
      <w:tcPr>
        <w:tcBorders>
          <w:top w:val="single" w:color="7F7F7F" w:themeColor="text1" w:themeTint="80" w:sz="4" w:space="0"/>
        </w:tcBorders>
      </w:tcPr>
    </w:tblStylePr>
  </w:style>
  <w:style w:type="table" w:styleId="829" w:customStyle="1">
    <w:name w:val="List Table 6 Colorful - Accent 1"/>
    <w:uiPriority w:val="99"/>
    <w:tblPr>
      <w:tblStyleRowBandSize w:val="1"/>
      <w:tblStyleColBandSize w:val="1"/>
      <w:tblInd w:w="0" w:type="dxa"/>
      <w:tblBorders>
        <w:top w:val="single" w:color="4F81BD" w:themeColor="accent1" w:sz="4" w:space="0"/>
        <w:bottom w:val="single" w:color="4F81BD" w:themeColor="accent1" w:sz="4" w:space="0"/>
      </w:tblBorders>
      <w:tblCellMar>
        <w:left w:w="0" w:type="dxa"/>
        <w:top w:w="0" w:type="dxa"/>
        <w:right w:w="0" w:type="dxa"/>
        <w:bottom w:w="0" w:type="dxa"/>
      </w:tblCellMar>
    </w:tblPr>
    <w:tblStylePr w:type="band1Horz">
      <w:rPr>
        <w:rFonts w:ascii="Arial" w:hAnsi="Arial"/>
        <w:color w:val="2a4a71" w:themeColor="accent1" w:themeShade="95"/>
        <w:sz w:val="22"/>
      </w:rPr>
      <w:tcPr>
        <w:shd w:val="clear" w:color="d2dfee" w:themeColor="accent1" w:themeTint="40" w:fill="d2dfee" w:themeFill="accent1" w:themeFillTint="40"/>
      </w:tcPr>
    </w:tblStylePr>
    <w:tblStylePr w:type="band1Vert">
      <w:tcPr>
        <w:shd w:val="clear" w:color="d2dfee" w:themeColor="accent1" w:themeTint="40" w:fill="d2dfee" w:themeFill="accent1" w:themeFillTint="40"/>
      </w:tcPr>
    </w:tblStylePr>
    <w:tblStylePr w:type="band2Horz">
      <w:rPr>
        <w:rFonts w:ascii="Arial" w:hAnsi="Arial"/>
        <w:color w:val="2a4a71" w:themeColor="accent1" w:themeShade="95"/>
        <w:sz w:val="22"/>
      </w:rPr>
    </w:tblStylePr>
    <w:tblStylePr w:type="firstCol">
      <w:rPr>
        <w:b/>
        <w:color w:val="2a4a71" w:themeColor="accent1" w:themeShade="95"/>
      </w:rPr>
    </w:tblStylePr>
    <w:tblStylePr w:type="firstRow">
      <w:rPr>
        <w:b/>
        <w:color w:val="2a4a71" w:themeColor="accent1" w:themeShade="95"/>
      </w:rPr>
      <w:tcPr>
        <w:tcBorders>
          <w:bottom w:val="single" w:color="4F81BD" w:themeColor="accent1" w:sz="4" w:space="0"/>
        </w:tcBorders>
      </w:tcPr>
    </w:tblStylePr>
    <w:tblStylePr w:type="lastCol">
      <w:rPr>
        <w:b/>
        <w:color w:val="2a4a71" w:themeColor="accent1" w:themeShade="95"/>
      </w:rPr>
    </w:tblStylePr>
    <w:tblStylePr w:type="lastRow">
      <w:rPr>
        <w:b/>
        <w:color w:val="2a4a71" w:themeColor="accent1" w:themeShade="95"/>
      </w:rPr>
      <w:tcPr>
        <w:tcBorders>
          <w:top w:val="single" w:color="4F81BD" w:themeColor="accent1" w:sz="4" w:space="0"/>
        </w:tcBorders>
      </w:tcPr>
    </w:tblStylePr>
  </w:style>
  <w:style w:type="table" w:styleId="830" w:customStyle="1">
    <w:name w:val="List Table 6 Colorful - Accent 2"/>
    <w:uiPriority w:val="99"/>
    <w:tblPr>
      <w:tblStyleRowBandSize w:val="1"/>
      <w:tblStyleColBandSize w:val="1"/>
      <w:tblInd w:w="0" w:type="dxa"/>
      <w:tblBorders>
        <w:top w:val="single" w:color="D99695" w:themeColor="accent2" w:themeTint="97" w:sz="4" w:space="0"/>
        <w:bottom w:val="single" w:color="D99695" w:themeColor="accent2" w:themeTint="97" w:sz="4" w:space="0"/>
      </w:tblBorders>
      <w:tblCellMar>
        <w:left w:w="0" w:type="dxa"/>
        <w:top w:w="0" w:type="dxa"/>
        <w:right w:w="0" w:type="dxa"/>
        <w:bottom w:w="0" w:type="dxa"/>
      </w:tblCellMar>
    </w:tblPr>
    <w:tblStylePr w:type="band1Horz">
      <w:rPr>
        <w:rFonts w:ascii="Arial" w:hAnsi="Arial"/>
        <w:color w:val="d99695" w:themeColor="accent2" w:themeTint="97" w:themeShade="95"/>
        <w:sz w:val="22"/>
      </w:rPr>
      <w:tcPr>
        <w:shd w:val="clear" w:color="efd2d2" w:themeColor="accent2" w:themeTint="40" w:fill="efd2d2" w:themeFill="accent2" w:themeFillTint="40"/>
      </w:tcPr>
    </w:tblStylePr>
    <w:tblStylePr w:type="band1Vert">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tblStylePr w:type="firstCol">
      <w:rPr>
        <w:b/>
        <w:color w:val="d99695" w:themeColor="accent2" w:themeTint="97" w:themeShade="95"/>
      </w:rPr>
    </w:tblStylePr>
    <w:tblStylePr w:type="firstRow">
      <w:rPr>
        <w:b/>
        <w:color w:val="d99695" w:themeColor="accent2" w:themeTint="97" w:themeShade="95"/>
      </w:rPr>
      <w:tcPr>
        <w:tcBorders>
          <w:bottom w:val="single" w:color="D99695" w:themeColor="accent2" w:themeTint="97" w:sz="4" w:space="0"/>
        </w:tcBorders>
      </w:tcPr>
    </w:tblStylePr>
    <w:tblStylePr w:type="lastCol">
      <w:rPr>
        <w:b/>
        <w:color w:val="d99695" w:themeColor="accent2" w:themeTint="97" w:themeShade="95"/>
      </w:rPr>
    </w:tblStylePr>
    <w:tblStylePr w:type="lastRow">
      <w:rPr>
        <w:b/>
        <w:color w:val="d99695" w:themeColor="accent2" w:themeTint="97" w:themeShade="95"/>
      </w:rPr>
      <w:tcPr>
        <w:tcBorders>
          <w:top w:val="single" w:color="D99695" w:themeColor="accent2" w:themeTint="97" w:sz="4" w:space="0"/>
        </w:tcBorders>
      </w:tcPr>
    </w:tblStylePr>
  </w:style>
  <w:style w:type="table" w:styleId="831" w:customStyle="1">
    <w:name w:val="List Table 6 Colorful - Accent 3"/>
    <w:uiPriority w:val="99"/>
    <w:tblPr>
      <w:tblStyleRowBandSize w:val="1"/>
      <w:tblStyleColBandSize w:val="1"/>
      <w:tblInd w:w="0" w:type="dxa"/>
      <w:tblBorders>
        <w:top w:val="single" w:color="C3D69B" w:themeColor="accent3" w:themeTint="98" w:sz="4" w:space="0"/>
        <w:bottom w:val="single" w:color="C3D69B" w:themeColor="accent3" w:themeTint="98" w:sz="4" w:space="0"/>
      </w:tblBorders>
      <w:tblCellMar>
        <w:left w:w="0" w:type="dxa"/>
        <w:top w:w="0" w:type="dxa"/>
        <w:right w:w="0" w:type="dxa"/>
        <w:bottom w:w="0" w:type="dxa"/>
      </w:tblCellMar>
    </w:tblPr>
    <w:tblStylePr w:type="band1Horz">
      <w:rPr>
        <w:rFonts w:ascii="Arial" w:hAnsi="Arial"/>
        <w:color w:val="c3d69b" w:themeColor="accent3" w:themeTint="98" w:themeShade="95"/>
        <w:sz w:val="22"/>
      </w:rPr>
      <w:tcPr>
        <w:shd w:val="clear" w:color="e5eed5" w:themeColor="accent3" w:themeTint="40" w:fill="e5eed5" w:themeFill="accent3" w:themeFillTint="40"/>
      </w:tcPr>
    </w:tblStylePr>
    <w:tblStylePr w:type="band1Vert">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tblStylePr w:type="firstCol">
      <w:rPr>
        <w:b/>
        <w:color w:val="c3d69b" w:themeColor="accent3" w:themeTint="98" w:themeShade="95"/>
      </w:rPr>
    </w:tblStylePr>
    <w:tblStylePr w:type="firstRow">
      <w:rPr>
        <w:b/>
        <w:color w:val="c3d69b" w:themeColor="accent3" w:themeTint="98" w:themeShade="95"/>
      </w:rPr>
      <w:tcPr>
        <w:tcBorders>
          <w:bottom w:val="single" w:color="C3D69B" w:themeColor="accent3" w:themeTint="98" w:sz="4" w:space="0"/>
        </w:tcBorders>
      </w:tcPr>
    </w:tblStylePr>
    <w:tblStylePr w:type="lastCol">
      <w:rPr>
        <w:b/>
        <w:color w:val="c3d69b" w:themeColor="accent3" w:themeTint="98" w:themeShade="95"/>
      </w:rPr>
    </w:tblStylePr>
    <w:tblStylePr w:type="lastRow">
      <w:rPr>
        <w:b/>
        <w:color w:val="c3d69b" w:themeColor="accent3" w:themeTint="98" w:themeShade="95"/>
      </w:rPr>
      <w:tcPr>
        <w:tcBorders>
          <w:top w:val="single" w:color="C3D69B" w:themeColor="accent3" w:themeTint="98" w:sz="4" w:space="0"/>
        </w:tcBorders>
      </w:tcPr>
    </w:tblStylePr>
  </w:style>
  <w:style w:type="table" w:styleId="832" w:customStyle="1">
    <w:name w:val="List Table 6 Colorful - Accent 4"/>
    <w:uiPriority w:val="99"/>
    <w:tblPr>
      <w:tblStyleRowBandSize w:val="1"/>
      <w:tblStyleColBandSize w:val="1"/>
      <w:tblInd w:w="0" w:type="dxa"/>
      <w:tblBorders>
        <w:top w:val="single" w:color="B2A1C6" w:themeColor="accent4" w:themeTint="9A" w:sz="4" w:space="0"/>
        <w:bottom w:val="single" w:color="B2A1C6" w:themeColor="accent4" w:themeTint="9A" w:sz="4" w:space="0"/>
      </w:tblBorders>
      <w:tblCellMar>
        <w:left w:w="0" w:type="dxa"/>
        <w:top w:w="0" w:type="dxa"/>
        <w:right w:w="0" w:type="dxa"/>
        <w:bottom w:w="0" w:type="dxa"/>
      </w:tblCellMar>
    </w:tblPr>
    <w:tblStylePr w:type="band1Horz">
      <w:rPr>
        <w:rFonts w:ascii="Arial" w:hAnsi="Arial"/>
        <w:color w:val="b2a1c6" w:themeColor="accent4" w:themeTint="9A" w:themeShade="95"/>
        <w:sz w:val="22"/>
      </w:rPr>
      <w:tcPr>
        <w:shd w:val="clear" w:color="dfd8e7" w:themeColor="accent4" w:themeTint="40" w:fill="dfd8e7" w:themeFill="accent4" w:themeFillTint="40"/>
      </w:tcPr>
    </w:tblStylePr>
    <w:tblStylePr w:type="band1Vert">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tblStylePr w:type="firstCol">
      <w:rPr>
        <w:b/>
        <w:color w:val="b2a1c6" w:themeColor="accent4" w:themeTint="9A" w:themeShade="95"/>
      </w:rPr>
    </w:tblStylePr>
    <w:tblStylePr w:type="firstRow">
      <w:rPr>
        <w:b/>
        <w:color w:val="b2a1c6" w:themeColor="accent4" w:themeTint="9A" w:themeShade="95"/>
      </w:rPr>
      <w:tcPr>
        <w:tcBorders>
          <w:bottom w:val="single" w:color="B2A1C6" w:themeColor="accent4" w:themeTint="9A" w:sz="4" w:space="0"/>
        </w:tcBorders>
      </w:tcPr>
    </w:tblStylePr>
    <w:tblStylePr w:type="lastCol">
      <w:rPr>
        <w:b/>
        <w:color w:val="b2a1c6" w:themeColor="accent4" w:themeTint="9A" w:themeShade="95"/>
      </w:rPr>
    </w:tblStylePr>
    <w:tblStylePr w:type="lastRow">
      <w:rPr>
        <w:b/>
        <w:color w:val="b2a1c6" w:themeColor="accent4" w:themeTint="9A" w:themeShade="95"/>
      </w:rPr>
      <w:tcPr>
        <w:tcBorders>
          <w:top w:val="single" w:color="B2A1C6" w:themeColor="accent4" w:themeTint="9A" w:sz="4" w:space="0"/>
        </w:tcBorders>
      </w:tcPr>
    </w:tblStylePr>
  </w:style>
  <w:style w:type="table" w:styleId="833" w:customStyle="1">
    <w:name w:val="List Table 6 Colorful - Accent 5"/>
    <w:uiPriority w:val="99"/>
    <w:tblPr>
      <w:tblStyleRowBandSize w:val="1"/>
      <w:tblStyleColBandSize w:val="1"/>
      <w:tblInd w:w="0" w:type="dxa"/>
      <w:tblBorders>
        <w:top w:val="single" w:color="92CCDC" w:themeColor="accent5" w:themeTint="9A" w:sz="4" w:space="0"/>
        <w:bottom w:val="single" w:color="92CCDC" w:themeColor="accent5" w:themeTint="9A" w:sz="4" w:space="0"/>
      </w:tblBorders>
      <w:tblCellMar>
        <w:left w:w="0" w:type="dxa"/>
        <w:top w:w="0" w:type="dxa"/>
        <w:right w:w="0" w:type="dxa"/>
        <w:bottom w:w="0" w:type="dxa"/>
      </w:tblCellMar>
    </w:tblPr>
    <w:tblStylePr w:type="band1Horz">
      <w:rPr>
        <w:rFonts w:ascii="Arial" w:hAnsi="Arial"/>
        <w:color w:val="92ccdc" w:themeColor="accent5" w:themeTint="9A" w:themeShade="95"/>
        <w:sz w:val="22"/>
      </w:rPr>
      <w:tcPr>
        <w:shd w:val="clear" w:color="d1eaf0" w:themeColor="accent5" w:themeTint="40" w:fill="d1eaf0" w:themeFill="accent5" w:themeFillTint="40"/>
      </w:tcPr>
    </w:tblStylePr>
    <w:tblStylePr w:type="band1Vert">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tblStylePr w:type="firstCol">
      <w:rPr>
        <w:b/>
        <w:color w:val="92ccdc" w:themeColor="accent5" w:themeTint="9A" w:themeShade="95"/>
      </w:rPr>
    </w:tblStylePr>
    <w:tblStylePr w:type="firstRow">
      <w:rPr>
        <w:b/>
        <w:color w:val="92ccdc" w:themeColor="accent5" w:themeTint="9A" w:themeShade="95"/>
      </w:rPr>
      <w:tcPr>
        <w:tcBorders>
          <w:bottom w:val="single" w:color="92CCDC" w:themeColor="accent5" w:themeTint="9A" w:sz="4" w:space="0"/>
        </w:tcBorders>
      </w:tcPr>
    </w:tblStylePr>
    <w:tblStylePr w:type="lastCol">
      <w:rPr>
        <w:b/>
        <w:color w:val="92ccdc" w:themeColor="accent5" w:themeTint="9A" w:themeShade="95"/>
      </w:rPr>
    </w:tblStylePr>
    <w:tblStylePr w:type="lastRow">
      <w:rPr>
        <w:b/>
        <w:color w:val="92ccdc" w:themeColor="accent5" w:themeTint="9A" w:themeShade="95"/>
      </w:rPr>
      <w:tcPr>
        <w:tcBorders>
          <w:top w:val="single" w:color="92CCDC" w:themeColor="accent5" w:themeTint="9A" w:sz="4" w:space="0"/>
        </w:tcBorders>
      </w:tcPr>
    </w:tblStylePr>
  </w:style>
  <w:style w:type="table" w:styleId="834" w:customStyle="1">
    <w:name w:val="List Table 6 Colorful - Accent 6"/>
    <w:uiPriority w:val="99"/>
    <w:tblPr>
      <w:tblStyleRowBandSize w:val="1"/>
      <w:tblStyleColBandSize w:val="1"/>
      <w:tblInd w:w="0" w:type="dxa"/>
      <w:tblBorders>
        <w:top w:val="single" w:color="FAC090" w:themeColor="accent6" w:themeTint="98" w:sz="4" w:space="0"/>
        <w:bottom w:val="single" w:color="FAC090" w:themeColor="accent6" w:themeTint="98" w:sz="4" w:space="0"/>
      </w:tblBorders>
      <w:tblCellMar>
        <w:left w:w="0" w:type="dxa"/>
        <w:top w:w="0" w:type="dxa"/>
        <w:right w:w="0" w:type="dxa"/>
        <w:bottom w:w="0" w:type="dxa"/>
      </w:tblCellMar>
    </w:tblPr>
    <w:tblStylePr w:type="band1Horz">
      <w:rPr>
        <w:rFonts w:ascii="Arial" w:hAnsi="Arial"/>
        <w:color w:val="fac090" w:themeColor="accent6" w:themeTint="98" w:themeShade="95"/>
        <w:sz w:val="22"/>
      </w:rPr>
      <w:tcPr>
        <w:shd w:val="clear" w:color="fde4d0" w:themeColor="accent6" w:themeTint="40" w:fill="fde4d0" w:themeFill="accent6" w:themeFillTint="40"/>
      </w:tcPr>
    </w:tblStylePr>
    <w:tblStylePr w:type="band1Vert">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tblStylePr w:type="firstCol">
      <w:rPr>
        <w:b/>
        <w:color w:val="fac090" w:themeColor="accent6" w:themeTint="98" w:themeShade="95"/>
      </w:rPr>
    </w:tblStylePr>
    <w:tblStylePr w:type="firstRow">
      <w:rPr>
        <w:b/>
        <w:color w:val="fac090" w:themeColor="accent6" w:themeTint="98" w:themeShade="95"/>
      </w:rPr>
      <w:tcPr>
        <w:tcBorders>
          <w:bottom w:val="single" w:color="FAC090" w:themeColor="accent6" w:themeTint="98" w:sz="4" w:space="0"/>
        </w:tcBorders>
      </w:tcPr>
    </w:tblStylePr>
    <w:tblStylePr w:type="lastCol">
      <w:rPr>
        <w:b/>
        <w:color w:val="fac090" w:themeColor="accent6" w:themeTint="98" w:themeShade="95"/>
      </w:rPr>
    </w:tblStylePr>
    <w:tblStylePr w:type="lastRow">
      <w:rPr>
        <w:b/>
        <w:color w:val="fac090" w:themeColor="accent6" w:themeTint="98" w:themeShade="95"/>
      </w:rPr>
      <w:tcPr>
        <w:tcBorders>
          <w:top w:val="single" w:color="FAC090" w:themeColor="accent6" w:themeTint="98" w:sz="4" w:space="0"/>
        </w:tcBorders>
      </w:tcPr>
    </w:tblStylePr>
  </w:style>
  <w:style w:type="table" w:styleId="835" w:customStyle="1">
    <w:name w:val="List Table 7 Colorful"/>
    <w:uiPriority w:val="99"/>
    <w:tblPr>
      <w:tblStyleRowBandSize w:val="1"/>
      <w:tblStyleColBandSize w:val="1"/>
      <w:tblInd w:w="0" w:type="dxa"/>
      <w:tblBorders>
        <w:right w:val="single" w:color="7F7F7F" w:themeColor="text1" w:themeTint="80" w:sz="4" w:space="0"/>
      </w:tblBorders>
      <w:tblCellMar>
        <w:left w:w="0" w:type="dxa"/>
        <w:top w:w="0" w:type="dxa"/>
        <w:right w:w="0" w:type="dxa"/>
        <w:bottom w:w="0" w:type="dxa"/>
      </w:tblCellMar>
    </w:tblPr>
    <w:tblStylePr w:type="band1Horz">
      <w:rPr>
        <w:rFonts w:ascii="Arial" w:hAnsi="Arial"/>
        <w:color w:val="7f7f7f" w:themeColor="text1" w:themeTint="80" w:themeShade="95"/>
        <w:sz w:val="22"/>
      </w:rPr>
      <w:tcPr>
        <w:shd w:val="clear" w:color="bfbfbf" w:themeColor="text1" w:themeTint="40" w:fill="bfbfbf" w:themeFill="text1" w:themeFillTint="40"/>
      </w:tcPr>
    </w:tblStylePr>
    <w:tblStylePr w:type="band1Vert">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tblStylePr w:type="firstCol">
      <w:rPr>
        <w:rFonts w:ascii="Arial" w:hAnsi="Arial"/>
        <w:i/>
        <w:color w:val="7f7f7f" w:themeColor="text1" w:themeTint="80" w:themeShade="95"/>
        <w:sz w:val="22"/>
      </w:rPr>
      <w:pPr>
        <w:jc w:val="right"/>
      </w:pPr>
      <w:tcPr>
        <w:shd w:val="clear" w:color="ffffff" w:fill="auto"/>
        <w:tcBorders>
          <w:top w:val="none" w:color="000000" w:sz="4" w:space="0"/>
          <w:left w:val="none" w:color="000000" w:sz="4" w:space="0"/>
          <w:bottom w:val="none" w:color="000000" w:sz="4" w:space="0"/>
          <w:right w:val="single" w:color="7F7F7F" w:themeColor="text1" w:themeTint="80" w:sz="4" w:space="0"/>
        </w:tcBorders>
      </w:tcPr>
    </w:tblStylePr>
    <w:tblStylePr w:type="firstRow">
      <w:rPr>
        <w:rFonts w:ascii="Arial" w:hAnsi="Arial"/>
        <w:i/>
        <w:color w:val="7f7f7f" w:themeColor="text1" w:themeTint="80" w:themeShade="95"/>
        <w:sz w:val="22"/>
      </w:rPr>
      <w:tcPr>
        <w:shd w:val="clear" w:color="ffffff" w:themeColor="light1" w:fill="ffffff" w:themeFill="light1"/>
        <w:tcBorders>
          <w:top w:val="none" w:color="000000" w:sz="4" w:space="0"/>
          <w:left w:val="none" w:color="000000" w:sz="4" w:space="0"/>
          <w:bottom w:val="single" w:color="7F7F7F" w:themeColor="text1" w:themeTint="80" w:sz="4" w:space="0"/>
          <w:right w:val="none" w:color="000000" w:sz="4" w:space="0"/>
        </w:tcBorders>
      </w:tcPr>
    </w:tblStylePr>
    <w:tblStylePr w:type="lastCol">
      <w:rPr>
        <w:rFonts w:ascii="Arial" w:hAnsi="Arial"/>
        <w:i/>
        <w:color w:val="7f7f7f" w:themeColor="text1" w:themeTint="80" w:themeShade="95"/>
        <w:sz w:val="22"/>
      </w:rPr>
      <w:tcPr>
        <w:shd w:val="clear" w:color="ffffff" w:fill="auto"/>
        <w:tcBorders>
          <w:top w:val="none" w:color="000000" w:sz="4" w:space="0"/>
          <w:left w:val="single" w:color="7F7F7F" w:themeColor="text1" w:themeTint="80" w:sz="4" w:space="0"/>
          <w:bottom w:val="none" w:color="000000" w:sz="4" w:space="0"/>
          <w:right w:val="none" w:color="000000" w:sz="4" w:space="0"/>
        </w:tcBorders>
      </w:tcPr>
    </w:tblStylePr>
    <w:tblStylePr w:type="lastRow">
      <w:rPr>
        <w:rFonts w:ascii="Arial" w:hAnsi="Arial"/>
        <w:i/>
        <w:color w:val="7f7f7f" w:themeColor="text1" w:themeTint="80" w:themeShade="95"/>
        <w:sz w:val="22"/>
      </w:rPr>
      <w:tcPr>
        <w:shd w:val="clear" w:color="ffffff" w:themeColor="light1" w:fill="ffffff" w:themeFill="light1"/>
        <w:tcBorders>
          <w:top w:val="single" w:color="7F7F7F" w:themeColor="text1" w:themeTint="80" w:sz="4" w:space="0"/>
          <w:left w:val="none" w:color="000000" w:sz="4" w:space="0"/>
          <w:bottom w:val="none" w:color="000000" w:sz="4" w:space="0"/>
          <w:right w:val="none" w:color="000000" w:sz="4" w:space="0"/>
        </w:tcBorders>
      </w:tcPr>
    </w:tblStylePr>
  </w:style>
  <w:style w:type="table" w:styleId="836" w:customStyle="1">
    <w:name w:val="List Table 7 Colorful - Accent 1"/>
    <w:uiPriority w:val="99"/>
    <w:tblPr>
      <w:tblStyleRowBandSize w:val="1"/>
      <w:tblStyleColBandSize w:val="1"/>
      <w:tblInd w:w="0" w:type="dxa"/>
      <w:tblBorders>
        <w:right w:val="single" w:color="4F81BD" w:themeColor="accent1" w:sz="4" w:space="0"/>
      </w:tblBorders>
      <w:tblCellMar>
        <w:left w:w="0" w:type="dxa"/>
        <w:top w:w="0" w:type="dxa"/>
        <w:right w:w="0" w:type="dxa"/>
        <w:bottom w:w="0" w:type="dxa"/>
      </w:tblCellMar>
    </w:tblPr>
    <w:tblStylePr w:type="band1Horz">
      <w:rPr>
        <w:rFonts w:ascii="Arial" w:hAnsi="Arial"/>
        <w:color w:val="2a4a71" w:themeColor="accent1" w:themeShade="95"/>
        <w:sz w:val="22"/>
      </w:rPr>
      <w:tcPr>
        <w:shd w:val="clear" w:color="d2dfee" w:themeColor="accent1" w:themeTint="40" w:fill="d2dfee" w:themeFill="accent1" w:themeFillTint="40"/>
      </w:tcPr>
    </w:tblStylePr>
    <w:tblStylePr w:type="band1Vert">
      <w:tcPr>
        <w:shd w:val="clear" w:color="d2dfee" w:themeColor="accent1" w:themeTint="40" w:fill="d2dfee" w:themeFill="accent1" w:themeFillTint="40"/>
      </w:tcPr>
    </w:tblStylePr>
    <w:tblStylePr w:type="band2Horz">
      <w:rPr>
        <w:rFonts w:ascii="Arial" w:hAnsi="Arial"/>
        <w:color w:val="2a4a71" w:themeColor="accent1" w:themeShade="95"/>
        <w:sz w:val="22"/>
      </w:rPr>
    </w:tblStylePr>
    <w:tblStylePr w:type="firstCol">
      <w:rPr>
        <w:rFonts w:ascii="Arial" w:hAnsi="Arial"/>
        <w:i/>
        <w:color w:val="2a4a71" w:themeColor="accent1" w:themeShade="95"/>
        <w:sz w:val="22"/>
      </w:rPr>
      <w:pPr>
        <w:jc w:val="right"/>
      </w:pPr>
      <w:tcPr>
        <w:shd w:val="clear" w:color="ffffff" w:fill="auto"/>
        <w:tcBorders>
          <w:top w:val="none" w:color="000000" w:sz="4" w:space="0"/>
          <w:left w:val="none" w:color="000000" w:sz="4" w:space="0"/>
          <w:bottom w:val="none" w:color="000000" w:sz="4" w:space="0"/>
          <w:right w:val="single" w:color="4F81BD" w:themeColor="accent1" w:sz="4" w:space="0"/>
        </w:tcBorders>
      </w:tcPr>
    </w:tblStylePr>
    <w:tblStylePr w:type="firstRow">
      <w:rPr>
        <w:rFonts w:ascii="Arial" w:hAnsi="Arial"/>
        <w:i/>
        <w:color w:val="2a4a71" w:themeColor="accent1" w:themeShade="95"/>
        <w:sz w:val="22"/>
      </w:rPr>
      <w:tcPr>
        <w:shd w:val="clear" w:color="ffffff" w:themeColor="light1" w:fill="ffffff" w:themeFill="light1"/>
        <w:tcBorders>
          <w:top w:val="none" w:color="000000" w:sz="4" w:space="0"/>
          <w:left w:val="none" w:color="000000" w:sz="4" w:space="0"/>
          <w:bottom w:val="single" w:color="4F81BD" w:themeColor="accent1" w:sz="4" w:space="0"/>
          <w:right w:val="none" w:color="000000" w:sz="4" w:space="0"/>
        </w:tcBorders>
      </w:tcPr>
    </w:tblStylePr>
    <w:tblStylePr w:type="lastCol">
      <w:rPr>
        <w:rFonts w:ascii="Arial" w:hAnsi="Arial"/>
        <w:i/>
        <w:color w:val="2a4a71" w:themeColor="accent1" w:themeShade="95"/>
        <w:sz w:val="22"/>
      </w:rPr>
      <w:tcPr>
        <w:shd w:val="clear" w:color="ffffff" w:fill="auto"/>
        <w:tcBorders>
          <w:top w:val="none" w:color="000000" w:sz="4" w:space="0"/>
          <w:left w:val="single" w:color="4F81BD" w:themeColor="accent1" w:sz="4" w:space="0"/>
          <w:bottom w:val="none" w:color="000000" w:sz="4" w:space="0"/>
          <w:right w:val="none" w:color="000000" w:sz="4" w:space="0"/>
        </w:tcBorders>
      </w:tcPr>
    </w:tblStylePr>
    <w:tblStylePr w:type="lastRow">
      <w:rPr>
        <w:rFonts w:ascii="Arial" w:hAnsi="Arial"/>
        <w:i/>
        <w:color w:val="2a4a71" w:themeColor="accent1" w:themeShade="95"/>
        <w:sz w:val="22"/>
      </w:rPr>
      <w:tcPr>
        <w:shd w:val="clear" w:color="ffffff" w:themeColor="light1" w:fill="ffffff" w:themeFill="light1"/>
        <w:tcBorders>
          <w:top w:val="single" w:color="4F81BD" w:themeColor="accent1" w:sz="4" w:space="0"/>
          <w:left w:val="none" w:color="000000" w:sz="4" w:space="0"/>
          <w:bottom w:val="none" w:color="000000" w:sz="4" w:space="0"/>
          <w:right w:val="none" w:color="000000" w:sz="4" w:space="0"/>
        </w:tcBorders>
      </w:tcPr>
    </w:tblStylePr>
  </w:style>
  <w:style w:type="table" w:styleId="837" w:customStyle="1">
    <w:name w:val="List Table 7 Colorful - Accent 2"/>
    <w:uiPriority w:val="99"/>
    <w:tblPr>
      <w:tblStyleRowBandSize w:val="1"/>
      <w:tblStyleColBandSize w:val="1"/>
      <w:tblInd w:w="0" w:type="dxa"/>
      <w:tblBorders>
        <w:right w:val="single" w:color="D99695" w:themeColor="accent2" w:themeTint="97" w:sz="4" w:space="0"/>
      </w:tblBorders>
      <w:tblCellMar>
        <w:left w:w="0" w:type="dxa"/>
        <w:top w:w="0" w:type="dxa"/>
        <w:right w:w="0" w:type="dxa"/>
        <w:bottom w:w="0" w:type="dxa"/>
      </w:tblCellMar>
    </w:tblPr>
    <w:tblStylePr w:type="band1Horz">
      <w:rPr>
        <w:rFonts w:ascii="Arial" w:hAnsi="Arial"/>
        <w:color w:val="d99695" w:themeColor="accent2" w:themeTint="97" w:themeShade="95"/>
        <w:sz w:val="22"/>
      </w:rPr>
      <w:tcPr>
        <w:shd w:val="clear" w:color="efd2d2" w:themeColor="accent2" w:themeTint="40" w:fill="efd2d2" w:themeFill="accent2" w:themeFillTint="40"/>
      </w:tcPr>
    </w:tblStylePr>
    <w:tblStylePr w:type="band1Vert">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tblStylePr w:type="firstCol">
      <w:rPr>
        <w:rFonts w:ascii="Arial" w:hAnsi="Arial"/>
        <w:i/>
        <w:color w:val="d99695" w:themeColor="accent2" w:themeTint="97" w:themeShade="95"/>
        <w:sz w:val="22"/>
      </w:rPr>
      <w:pPr>
        <w:jc w:val="right"/>
      </w:pPr>
      <w:tcPr>
        <w:shd w:val="clear" w:color="ffffff" w:fill="auto"/>
        <w:tcBorders>
          <w:top w:val="none" w:color="000000" w:sz="4" w:space="0"/>
          <w:left w:val="none" w:color="000000" w:sz="4" w:space="0"/>
          <w:bottom w:val="none" w:color="000000" w:sz="4" w:space="0"/>
          <w:right w:val="single" w:color="D99695" w:themeColor="accent2" w:themeTint="97" w:sz="4" w:space="0"/>
        </w:tcBorders>
      </w:tcPr>
    </w:tblStylePr>
    <w:tblStylePr w:type="firstRow">
      <w:rPr>
        <w:rFonts w:ascii="Arial" w:hAnsi="Arial"/>
        <w:i/>
        <w:color w:val="d99695" w:themeColor="accent2" w:themeTint="97" w:themeShade="95"/>
        <w:sz w:val="22"/>
      </w:rPr>
      <w:tcPr>
        <w:shd w:val="clear" w:color="ffffff" w:themeColor="light1" w:fill="ffffff" w:themeFill="light1"/>
        <w:tcBorders>
          <w:top w:val="none" w:color="000000" w:sz="4" w:space="0"/>
          <w:left w:val="none" w:color="000000" w:sz="4" w:space="0"/>
          <w:bottom w:val="single" w:color="D99695" w:themeColor="accent2" w:themeTint="97" w:sz="4" w:space="0"/>
          <w:right w:val="none" w:color="000000" w:sz="4" w:space="0"/>
        </w:tcBorders>
      </w:tcPr>
    </w:tblStylePr>
    <w:tblStylePr w:type="lastCol">
      <w:rPr>
        <w:rFonts w:ascii="Arial" w:hAnsi="Arial"/>
        <w:i/>
        <w:color w:val="d99695" w:themeColor="accent2" w:themeTint="97" w:themeShade="95"/>
        <w:sz w:val="22"/>
      </w:rPr>
      <w:tcPr>
        <w:shd w:val="clear" w:color="ffffff" w:fill="auto"/>
        <w:tcBorders>
          <w:top w:val="none" w:color="000000" w:sz="4" w:space="0"/>
          <w:left w:val="single" w:color="D99695" w:themeColor="accent2" w:themeTint="97" w:sz="4" w:space="0"/>
          <w:bottom w:val="none" w:color="000000" w:sz="4" w:space="0"/>
          <w:right w:val="none" w:color="000000" w:sz="4" w:space="0"/>
        </w:tcBorders>
      </w:tcPr>
    </w:tblStylePr>
    <w:tblStylePr w:type="lastRow">
      <w:rPr>
        <w:rFonts w:ascii="Arial" w:hAnsi="Arial"/>
        <w:i/>
        <w:color w:val="d99695" w:themeColor="accent2" w:themeTint="97" w:themeShade="95"/>
        <w:sz w:val="22"/>
      </w:rPr>
      <w:tcPr>
        <w:shd w:val="clear" w:color="ffffff" w:themeColor="light1" w:fill="ffffff" w:themeFill="light1"/>
        <w:tcBorders>
          <w:top w:val="single" w:color="D99695" w:themeColor="accent2" w:themeTint="97" w:sz="4" w:space="0"/>
          <w:left w:val="none" w:color="000000" w:sz="4" w:space="0"/>
          <w:bottom w:val="none" w:color="000000" w:sz="4" w:space="0"/>
          <w:right w:val="none" w:color="000000" w:sz="4" w:space="0"/>
        </w:tcBorders>
      </w:tcPr>
    </w:tblStylePr>
  </w:style>
  <w:style w:type="table" w:styleId="838" w:customStyle="1">
    <w:name w:val="List Table 7 Colorful - Accent 3"/>
    <w:uiPriority w:val="99"/>
    <w:tblPr>
      <w:tblStyleRowBandSize w:val="1"/>
      <w:tblStyleColBandSize w:val="1"/>
      <w:tblInd w:w="0" w:type="dxa"/>
      <w:tblBorders>
        <w:right w:val="single" w:color="C3D69B" w:themeColor="accent3" w:themeTint="98" w:sz="4" w:space="0"/>
      </w:tblBorders>
      <w:tblCellMar>
        <w:left w:w="0" w:type="dxa"/>
        <w:top w:w="0" w:type="dxa"/>
        <w:right w:w="0" w:type="dxa"/>
        <w:bottom w:w="0" w:type="dxa"/>
      </w:tblCellMar>
    </w:tblPr>
    <w:tblStylePr w:type="band1Horz">
      <w:rPr>
        <w:rFonts w:ascii="Arial" w:hAnsi="Arial"/>
        <w:color w:val="c3d69b" w:themeColor="accent3" w:themeTint="98" w:themeShade="95"/>
        <w:sz w:val="22"/>
      </w:rPr>
      <w:tcPr>
        <w:shd w:val="clear" w:color="e5eed5" w:themeColor="accent3" w:themeTint="40" w:fill="e5eed5" w:themeFill="accent3" w:themeFillTint="40"/>
      </w:tcPr>
    </w:tblStylePr>
    <w:tblStylePr w:type="band1Vert">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tblStylePr w:type="firstCol">
      <w:rPr>
        <w:rFonts w:ascii="Arial" w:hAnsi="Arial"/>
        <w:i/>
        <w:color w:val="c3d69b" w:themeColor="accent3" w:themeTint="98" w:themeShade="95"/>
        <w:sz w:val="22"/>
      </w:rPr>
      <w:pPr>
        <w:jc w:val="right"/>
      </w:pPr>
      <w:tcPr>
        <w:shd w:val="clear" w:color="ffffff" w:fill="auto"/>
        <w:tcBorders>
          <w:top w:val="none" w:color="000000" w:sz="4" w:space="0"/>
          <w:left w:val="none" w:color="000000" w:sz="4" w:space="0"/>
          <w:bottom w:val="none" w:color="000000" w:sz="4" w:space="0"/>
          <w:right w:val="single" w:color="C3D69B" w:themeColor="accent3" w:themeTint="98" w:sz="4" w:space="0"/>
        </w:tcBorders>
      </w:tcPr>
    </w:tblStylePr>
    <w:tblStylePr w:type="firstRow">
      <w:rPr>
        <w:rFonts w:ascii="Arial" w:hAnsi="Arial"/>
        <w:i/>
        <w:color w:val="c3d69b" w:themeColor="accent3" w:themeTint="98" w:themeShade="95"/>
        <w:sz w:val="22"/>
      </w:rPr>
      <w:tcPr>
        <w:shd w:val="clear" w:color="ffffff" w:themeColor="light1" w:fill="ffffff" w:themeFill="light1"/>
        <w:tcBorders>
          <w:top w:val="none" w:color="000000" w:sz="4" w:space="0"/>
          <w:left w:val="none" w:color="000000" w:sz="4" w:space="0"/>
          <w:bottom w:val="single" w:color="C3D69B" w:themeColor="accent3" w:themeTint="98" w:sz="4" w:space="0"/>
          <w:right w:val="none" w:color="000000" w:sz="4" w:space="0"/>
        </w:tcBorders>
      </w:tcPr>
    </w:tblStylePr>
    <w:tblStylePr w:type="lastCol">
      <w:rPr>
        <w:rFonts w:ascii="Arial" w:hAnsi="Arial"/>
        <w:i/>
        <w:color w:val="c3d69b" w:themeColor="accent3" w:themeTint="98" w:themeShade="95"/>
        <w:sz w:val="22"/>
      </w:rPr>
      <w:tcPr>
        <w:shd w:val="clear" w:color="ffffff" w:fill="auto"/>
        <w:tcBorders>
          <w:top w:val="none" w:color="000000" w:sz="4" w:space="0"/>
          <w:left w:val="single" w:color="C3D69B" w:themeColor="accent3" w:themeTint="98" w:sz="4" w:space="0"/>
          <w:bottom w:val="none" w:color="000000" w:sz="4" w:space="0"/>
          <w:right w:val="none" w:color="000000" w:sz="4" w:space="0"/>
        </w:tcBorders>
      </w:tcPr>
    </w:tblStylePr>
    <w:tblStylePr w:type="lastRow">
      <w:rPr>
        <w:rFonts w:ascii="Arial" w:hAnsi="Arial"/>
        <w:i/>
        <w:color w:val="c3d69b" w:themeColor="accent3" w:themeTint="98" w:themeShade="95"/>
        <w:sz w:val="22"/>
      </w:rPr>
      <w:tcPr>
        <w:shd w:val="clear" w:color="ffffff" w:themeColor="light1" w:fill="ffffff" w:themeFill="light1"/>
        <w:tcBorders>
          <w:top w:val="single" w:color="C3D69B" w:themeColor="accent3" w:themeTint="98" w:sz="4" w:space="0"/>
          <w:left w:val="none" w:color="000000" w:sz="4" w:space="0"/>
          <w:bottom w:val="none" w:color="000000" w:sz="4" w:space="0"/>
          <w:right w:val="none" w:color="000000" w:sz="4" w:space="0"/>
        </w:tcBorders>
      </w:tcPr>
    </w:tblStylePr>
  </w:style>
  <w:style w:type="table" w:styleId="839" w:customStyle="1">
    <w:name w:val="List Table 7 Colorful - Accent 4"/>
    <w:uiPriority w:val="99"/>
    <w:tblPr>
      <w:tblStyleRowBandSize w:val="1"/>
      <w:tblStyleColBandSize w:val="1"/>
      <w:tblInd w:w="0" w:type="dxa"/>
      <w:tblBorders>
        <w:right w:val="single" w:color="B2A1C6" w:themeColor="accent4" w:themeTint="9A" w:sz="4" w:space="0"/>
      </w:tblBorders>
      <w:tblCellMar>
        <w:left w:w="0" w:type="dxa"/>
        <w:top w:w="0" w:type="dxa"/>
        <w:right w:w="0" w:type="dxa"/>
        <w:bottom w:w="0" w:type="dxa"/>
      </w:tblCellMar>
    </w:tblPr>
    <w:tblStylePr w:type="band1Horz">
      <w:rPr>
        <w:rFonts w:ascii="Arial" w:hAnsi="Arial"/>
        <w:color w:val="b2a1c6" w:themeColor="accent4" w:themeTint="9A" w:themeShade="95"/>
        <w:sz w:val="22"/>
      </w:rPr>
      <w:tcPr>
        <w:shd w:val="clear" w:color="dfd8e7" w:themeColor="accent4" w:themeTint="40" w:fill="dfd8e7" w:themeFill="accent4" w:themeFillTint="40"/>
      </w:tcPr>
    </w:tblStylePr>
    <w:tblStylePr w:type="band1Vert">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tblStylePr w:type="firstCol">
      <w:rPr>
        <w:rFonts w:ascii="Arial" w:hAnsi="Arial"/>
        <w:i/>
        <w:color w:val="b2a1c6" w:themeColor="accent4" w:themeTint="9A" w:themeShade="95"/>
        <w:sz w:val="22"/>
      </w:rPr>
      <w:pPr>
        <w:jc w:val="right"/>
      </w:pPr>
      <w:tcPr>
        <w:shd w:val="clear" w:color="ffffff" w:fill="auto"/>
        <w:tcBorders>
          <w:top w:val="none" w:color="000000" w:sz="4" w:space="0"/>
          <w:left w:val="none" w:color="000000" w:sz="4" w:space="0"/>
          <w:bottom w:val="none" w:color="000000" w:sz="4" w:space="0"/>
          <w:right w:val="single" w:color="B2A1C6" w:themeColor="accent4" w:themeTint="9A" w:sz="4" w:space="0"/>
        </w:tcBorders>
      </w:tcPr>
    </w:tblStylePr>
    <w:tblStylePr w:type="firstRow">
      <w:rPr>
        <w:rFonts w:ascii="Arial" w:hAnsi="Arial"/>
        <w:i/>
        <w:color w:val="b2a1c6" w:themeColor="accent4" w:themeTint="9A" w:themeShade="95"/>
        <w:sz w:val="22"/>
      </w:rPr>
      <w:tcPr>
        <w:shd w:val="clear" w:color="ffffff" w:themeColor="light1" w:fill="ffffff" w:themeFill="light1"/>
        <w:tcBorders>
          <w:top w:val="none" w:color="000000" w:sz="4" w:space="0"/>
          <w:left w:val="none" w:color="000000" w:sz="4" w:space="0"/>
          <w:bottom w:val="single" w:color="B2A1C6" w:themeColor="accent4" w:themeTint="9A" w:sz="4" w:space="0"/>
          <w:right w:val="none" w:color="000000" w:sz="4" w:space="0"/>
        </w:tcBorders>
      </w:tcPr>
    </w:tblStylePr>
    <w:tblStylePr w:type="lastCol">
      <w:rPr>
        <w:rFonts w:ascii="Arial" w:hAnsi="Arial"/>
        <w:i/>
        <w:color w:val="b2a1c6" w:themeColor="accent4" w:themeTint="9A" w:themeShade="95"/>
        <w:sz w:val="22"/>
      </w:rPr>
      <w:tcPr>
        <w:shd w:val="clear" w:color="ffffff" w:fill="auto"/>
        <w:tcBorders>
          <w:top w:val="none" w:color="000000" w:sz="4" w:space="0"/>
          <w:left w:val="single" w:color="B2A1C6" w:themeColor="accent4" w:themeTint="9A" w:sz="4" w:space="0"/>
          <w:bottom w:val="none" w:color="000000" w:sz="4" w:space="0"/>
          <w:right w:val="none" w:color="000000" w:sz="4" w:space="0"/>
        </w:tcBorders>
      </w:tcPr>
    </w:tblStylePr>
    <w:tblStylePr w:type="lastRow">
      <w:rPr>
        <w:rFonts w:ascii="Arial" w:hAnsi="Arial"/>
        <w:i/>
        <w:color w:val="b2a1c6" w:themeColor="accent4" w:themeTint="9A" w:themeShade="95"/>
        <w:sz w:val="22"/>
      </w:rPr>
      <w:tcPr>
        <w:shd w:val="clear" w:color="ffffff" w:themeColor="light1" w:fill="ffffff" w:themeFill="light1"/>
        <w:tcBorders>
          <w:top w:val="single" w:color="B2A1C6" w:themeColor="accent4" w:themeTint="9A" w:sz="4" w:space="0"/>
          <w:left w:val="none" w:color="000000" w:sz="4" w:space="0"/>
          <w:bottom w:val="none" w:color="000000" w:sz="4" w:space="0"/>
          <w:right w:val="none" w:color="000000" w:sz="4" w:space="0"/>
        </w:tcBorders>
      </w:tcPr>
    </w:tblStylePr>
  </w:style>
  <w:style w:type="table" w:styleId="840" w:customStyle="1">
    <w:name w:val="List Table 7 Colorful - Accent 5"/>
    <w:uiPriority w:val="99"/>
    <w:tblPr>
      <w:tblStyleRowBandSize w:val="1"/>
      <w:tblStyleColBandSize w:val="1"/>
      <w:tblInd w:w="0" w:type="dxa"/>
      <w:tblBorders>
        <w:right w:val="single" w:color="92CCDC" w:themeColor="accent5" w:themeTint="9A" w:sz="4" w:space="0"/>
      </w:tblBorders>
      <w:tblCellMar>
        <w:left w:w="0" w:type="dxa"/>
        <w:top w:w="0" w:type="dxa"/>
        <w:right w:w="0" w:type="dxa"/>
        <w:bottom w:w="0" w:type="dxa"/>
      </w:tblCellMar>
    </w:tblPr>
    <w:tblStylePr w:type="band1Horz">
      <w:rPr>
        <w:rFonts w:ascii="Arial" w:hAnsi="Arial"/>
        <w:color w:val="92ccdc" w:themeColor="accent5" w:themeTint="9A" w:themeShade="95"/>
        <w:sz w:val="22"/>
      </w:rPr>
      <w:tcPr>
        <w:shd w:val="clear" w:color="d1eaf0" w:themeColor="accent5" w:themeTint="40" w:fill="d1eaf0" w:themeFill="accent5" w:themeFillTint="40"/>
      </w:tcPr>
    </w:tblStylePr>
    <w:tblStylePr w:type="band1Vert">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tblStylePr w:type="firstCol">
      <w:rPr>
        <w:rFonts w:ascii="Arial" w:hAnsi="Arial"/>
        <w:i/>
        <w:color w:val="92ccdc" w:themeColor="accent5" w:themeTint="9A" w:themeShade="95"/>
        <w:sz w:val="22"/>
      </w:rPr>
      <w:pPr>
        <w:jc w:val="right"/>
      </w:pPr>
      <w:tcPr>
        <w:shd w:val="clear" w:color="ffffff" w:fill="auto"/>
        <w:tcBorders>
          <w:top w:val="none" w:color="000000" w:sz="4" w:space="0"/>
          <w:left w:val="none" w:color="000000" w:sz="4" w:space="0"/>
          <w:bottom w:val="none" w:color="000000" w:sz="4" w:space="0"/>
          <w:right w:val="single" w:color="92CCDC" w:themeColor="accent5" w:themeTint="9A" w:sz="4" w:space="0"/>
        </w:tcBorders>
      </w:tcPr>
    </w:tblStylePr>
    <w:tblStylePr w:type="firstRow">
      <w:rPr>
        <w:rFonts w:ascii="Arial" w:hAnsi="Arial"/>
        <w:i/>
        <w:color w:val="92ccdc" w:themeColor="accent5" w:themeTint="9A" w:themeShade="95"/>
        <w:sz w:val="22"/>
      </w:rPr>
      <w:tcPr>
        <w:shd w:val="clear" w:color="ffffff" w:themeColor="light1" w:fill="ffffff" w:themeFill="light1"/>
        <w:tcBorders>
          <w:top w:val="none" w:color="000000" w:sz="4" w:space="0"/>
          <w:left w:val="none" w:color="000000" w:sz="4" w:space="0"/>
          <w:bottom w:val="single" w:color="92CCDC" w:themeColor="accent5" w:themeTint="9A" w:sz="4" w:space="0"/>
          <w:right w:val="none" w:color="000000" w:sz="4" w:space="0"/>
        </w:tcBorders>
      </w:tcPr>
    </w:tblStylePr>
    <w:tblStylePr w:type="lastCol">
      <w:rPr>
        <w:rFonts w:ascii="Arial" w:hAnsi="Arial"/>
        <w:i/>
        <w:color w:val="92ccdc" w:themeColor="accent5" w:themeTint="9A" w:themeShade="95"/>
        <w:sz w:val="22"/>
      </w:rPr>
      <w:tcPr>
        <w:shd w:val="clear" w:color="ffffff" w:fill="auto"/>
        <w:tcBorders>
          <w:top w:val="none" w:color="000000" w:sz="4" w:space="0"/>
          <w:left w:val="single" w:color="92CCDC" w:themeColor="accent5" w:themeTint="9A" w:sz="4" w:space="0"/>
          <w:bottom w:val="none" w:color="000000" w:sz="4" w:space="0"/>
          <w:right w:val="none" w:color="000000" w:sz="4" w:space="0"/>
        </w:tcBorders>
      </w:tcPr>
    </w:tblStylePr>
    <w:tblStylePr w:type="lastRow">
      <w:rPr>
        <w:rFonts w:ascii="Arial" w:hAnsi="Arial"/>
        <w:i/>
        <w:color w:val="92ccdc" w:themeColor="accent5" w:themeTint="9A" w:themeShade="95"/>
        <w:sz w:val="22"/>
      </w:rPr>
      <w:tcPr>
        <w:shd w:val="clear" w:color="ffffff" w:themeColor="light1" w:fill="ffffff" w:themeFill="light1"/>
        <w:tcBorders>
          <w:top w:val="single" w:color="92CCDC" w:themeColor="accent5" w:themeTint="9A" w:sz="4" w:space="0"/>
          <w:left w:val="none" w:color="000000" w:sz="4" w:space="0"/>
          <w:bottom w:val="none" w:color="000000" w:sz="4" w:space="0"/>
          <w:right w:val="none" w:color="000000" w:sz="4" w:space="0"/>
        </w:tcBorders>
      </w:tcPr>
    </w:tblStylePr>
  </w:style>
  <w:style w:type="table" w:styleId="841" w:customStyle="1">
    <w:name w:val="List Table 7 Colorful - Accent 6"/>
    <w:uiPriority w:val="99"/>
    <w:tblPr>
      <w:tblStyleRowBandSize w:val="1"/>
      <w:tblStyleColBandSize w:val="1"/>
      <w:tblInd w:w="0" w:type="dxa"/>
      <w:tblBorders>
        <w:right w:val="single" w:color="FAC090" w:themeColor="accent6" w:themeTint="98" w:sz="4" w:space="0"/>
      </w:tblBorders>
      <w:tblCellMar>
        <w:left w:w="0" w:type="dxa"/>
        <w:top w:w="0" w:type="dxa"/>
        <w:right w:w="0" w:type="dxa"/>
        <w:bottom w:w="0" w:type="dxa"/>
      </w:tblCellMar>
    </w:tblPr>
    <w:tblStylePr w:type="band1Horz">
      <w:rPr>
        <w:rFonts w:ascii="Arial" w:hAnsi="Arial"/>
        <w:color w:val="fac090" w:themeColor="accent6" w:themeTint="98" w:themeShade="95"/>
        <w:sz w:val="22"/>
      </w:rPr>
      <w:tcPr>
        <w:shd w:val="clear" w:color="fde4d0" w:themeColor="accent6" w:themeTint="40" w:fill="fde4d0" w:themeFill="accent6" w:themeFillTint="40"/>
      </w:tcPr>
    </w:tblStylePr>
    <w:tblStylePr w:type="band1Vert">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tblStylePr w:type="firstCol">
      <w:rPr>
        <w:rFonts w:ascii="Arial" w:hAnsi="Arial"/>
        <w:i/>
        <w:color w:val="fac090" w:themeColor="accent6" w:themeTint="98" w:themeShade="95"/>
        <w:sz w:val="22"/>
      </w:rPr>
      <w:pPr>
        <w:jc w:val="right"/>
      </w:pPr>
      <w:tcPr>
        <w:shd w:val="clear" w:color="ffffff" w:fill="auto"/>
        <w:tcBorders>
          <w:top w:val="none" w:color="000000" w:sz="4" w:space="0"/>
          <w:left w:val="none" w:color="000000" w:sz="4" w:space="0"/>
          <w:bottom w:val="none" w:color="000000" w:sz="4" w:space="0"/>
          <w:right w:val="single" w:color="FAC090" w:themeColor="accent6" w:themeTint="98" w:sz="4" w:space="0"/>
        </w:tcBorders>
      </w:tcPr>
    </w:tblStylePr>
    <w:tblStylePr w:type="firstRow">
      <w:rPr>
        <w:rFonts w:ascii="Arial" w:hAnsi="Arial"/>
        <w:i/>
        <w:color w:val="fac090" w:themeColor="accent6" w:themeTint="98" w:themeShade="95"/>
        <w:sz w:val="22"/>
      </w:rPr>
      <w:tcPr>
        <w:shd w:val="clear" w:color="ffffff" w:themeColor="light1" w:fill="ffffff" w:themeFill="light1"/>
        <w:tcBorders>
          <w:top w:val="none" w:color="000000" w:sz="4" w:space="0"/>
          <w:left w:val="none" w:color="000000" w:sz="4" w:space="0"/>
          <w:bottom w:val="single" w:color="FAC090" w:themeColor="accent6" w:themeTint="98" w:sz="4" w:space="0"/>
          <w:right w:val="none" w:color="000000" w:sz="4" w:space="0"/>
        </w:tcBorders>
      </w:tcPr>
    </w:tblStylePr>
    <w:tblStylePr w:type="lastCol">
      <w:rPr>
        <w:rFonts w:ascii="Arial" w:hAnsi="Arial"/>
        <w:i/>
        <w:color w:val="fac090" w:themeColor="accent6" w:themeTint="98" w:themeShade="95"/>
        <w:sz w:val="22"/>
      </w:rPr>
      <w:tcPr>
        <w:shd w:val="clear" w:color="ffffff" w:fill="auto"/>
        <w:tcBorders>
          <w:top w:val="none" w:color="000000" w:sz="4" w:space="0"/>
          <w:left w:val="single" w:color="FAC090" w:themeColor="accent6" w:themeTint="98" w:sz="4" w:space="0"/>
          <w:bottom w:val="none" w:color="000000" w:sz="4" w:space="0"/>
          <w:right w:val="none" w:color="000000" w:sz="4" w:space="0"/>
        </w:tcBorders>
      </w:tcPr>
    </w:tblStylePr>
    <w:tblStylePr w:type="lastRow">
      <w:rPr>
        <w:rFonts w:ascii="Arial" w:hAnsi="Arial"/>
        <w:i/>
        <w:color w:val="fac090" w:themeColor="accent6" w:themeTint="98" w:themeShade="95"/>
        <w:sz w:val="22"/>
      </w:rPr>
      <w:tcPr>
        <w:shd w:val="clear" w:color="ffffff" w:themeColor="light1" w:fill="ffffff" w:themeFill="light1"/>
        <w:tcBorders>
          <w:top w:val="single" w:color="FAC090" w:themeColor="accent6" w:themeTint="98" w:sz="4" w:space="0"/>
          <w:left w:val="none" w:color="000000" w:sz="4" w:space="0"/>
          <w:bottom w:val="none" w:color="000000" w:sz="4" w:space="0"/>
          <w:right w:val="none" w:color="000000" w:sz="4" w:space="0"/>
        </w:tcBorders>
      </w:tcPr>
    </w:tblStylePr>
  </w:style>
  <w:style w:type="table" w:styleId="842" w:customStyle="1">
    <w:name w:val="Lined - Accent"/>
    <w:uiPriority w:val="99"/>
    <w:rPr>
      <w:color w:val="404040"/>
      <w:lang w:eastAsia="ru-RU"/>
    </w:rPr>
    <w:tblPr>
      <w:tblStyleRowBandSize w:val="1"/>
      <w:tblStyleColBandSize w:val="1"/>
      <w:tblInd w:w="0" w:type="dxa"/>
      <w:tblCellMar>
        <w:left w:w="0" w:type="dxa"/>
        <w:top w:w="0" w:type="dxa"/>
        <w:right w:w="0"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0" w:fill="ffffff" w:themeFill="text1" w:themeFillTint="00"/>
      </w:tcPr>
    </w:tblStylePr>
    <w:tblStylePr w:type="band2Vert">
      <w:rPr>
        <w:rFonts w:ascii="Arial" w:hAnsi="Arial"/>
        <w:color w:val="404040"/>
        <w:sz w:val="22"/>
      </w:rPr>
      <w:tcPr>
        <w:shd w:val="clear" w:color="ffffff" w:themeColor="text1" w:themeTint="00" w:fill="ffffff" w:themeFill="text1" w:themeFillTint="00"/>
      </w:tcPr>
    </w:tblStylePr>
    <w:tblStylePr w:type="firstCol">
      <w:rPr>
        <w:rFonts w:ascii="Arial" w:hAnsi="Arial"/>
        <w:color w:val="f2f2f2"/>
        <w:sz w:val="22"/>
      </w:rPr>
      <w:tcPr>
        <w:shd w:val="clear" w:color="7f7f7f" w:themeColor="text1" w:themeTint="80" w:fill="7f7f7f" w:themeFill="text1" w:themeFillTint="80"/>
      </w:tcPr>
    </w:tblStylePr>
    <w:tblStylePr w:type="firstRow">
      <w:rPr>
        <w:rFonts w:ascii="Arial" w:hAnsi="Arial"/>
        <w:color w:val="f2f2f2"/>
        <w:sz w:val="22"/>
      </w:rPr>
      <w:tcPr>
        <w:shd w:val="clear" w:color="7f7f7f" w:themeColor="text1" w:themeTint="80" w:fill="7f7f7f" w:themeFill="text1" w:themeFillTint="80"/>
      </w:tcPr>
    </w:tblStylePr>
    <w:tblStylePr w:type="lastCol">
      <w:rPr>
        <w:rFonts w:ascii="Arial" w:hAnsi="Arial"/>
        <w:color w:val="f2f2f2"/>
        <w:sz w:val="22"/>
      </w:rPr>
      <w:tcPr>
        <w:shd w:val="clear" w:color="7f7f7f" w:themeColor="text1" w:themeTint="80" w:fill="7f7f7f" w:themeFill="text1" w:themeFillTint="80"/>
      </w:tcPr>
    </w:tblStylePr>
    <w:tblStylePr w:type="lastRow">
      <w:rPr>
        <w:rFonts w:ascii="Arial" w:hAnsi="Arial"/>
        <w:color w:val="f2f2f2"/>
        <w:sz w:val="22"/>
      </w:rPr>
      <w:tcPr>
        <w:shd w:val="clear" w:color="7f7f7f" w:themeColor="text1" w:themeTint="80" w:fill="7f7f7f" w:themeFill="text1" w:themeFillTint="80"/>
      </w:tcPr>
    </w:tblStylePr>
  </w:style>
  <w:style w:type="table" w:styleId="843" w:customStyle="1">
    <w:name w:val="Lined - Accent 1"/>
    <w:uiPriority w:val="99"/>
    <w:rPr>
      <w:color w:val="404040"/>
      <w:lang w:eastAsia="ru-RU"/>
    </w:rPr>
    <w:tblPr>
      <w:tblStyleRowBandSize w:val="1"/>
      <w:tblStyleColBandSize w:val="1"/>
      <w:tblInd w:w="0" w:type="dxa"/>
      <w:tblCellMar>
        <w:left w:w="0" w:type="dxa"/>
        <w:top w:w="0" w:type="dxa"/>
        <w:right w:w="0"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c7d7ea" w:themeColor="accent1" w:themeTint="50" w:fill="c7d7ea" w:themeFill="accent1" w:themeFillTint="50"/>
      </w:tcPr>
    </w:tblStylePr>
    <w:tblStylePr w:type="band2Vert">
      <w:rPr>
        <w:rFonts w:ascii="Arial" w:hAnsi="Arial"/>
        <w:color w:val="404040"/>
        <w:sz w:val="22"/>
      </w:rPr>
      <w:tcPr>
        <w:shd w:val="clear" w:color="c7d7ea" w:themeColor="accent1" w:themeTint="50" w:fill="c7d7ea" w:themeFill="accent1" w:themeFillTint="50"/>
      </w:tcPr>
    </w:tblStylePr>
    <w:tblStylePr w:type="firstCol">
      <w:rPr>
        <w:rFonts w:ascii="Arial" w:hAnsi="Arial"/>
        <w:color w:val="f2f2f2"/>
        <w:sz w:val="22"/>
      </w:rPr>
      <w:tcPr>
        <w:shd w:val="clear" w:color="5d8ac2" w:themeColor="accent1" w:themeTint="EA" w:fill="5d8ac2" w:themeFill="accent1" w:themeFillTint="EA"/>
      </w:tcPr>
    </w:tblStylePr>
    <w:tblStylePr w:type="firstRow">
      <w:rPr>
        <w:rFonts w:ascii="Arial" w:hAnsi="Arial"/>
        <w:color w:val="f2f2f2"/>
        <w:sz w:val="22"/>
      </w:rPr>
      <w:tcPr>
        <w:shd w:val="clear" w:color="5d8ac2" w:themeColor="accent1" w:themeTint="EA" w:fill="5d8ac2" w:themeFill="accent1" w:themeFillTint="EA"/>
      </w:tcPr>
    </w:tblStylePr>
    <w:tblStylePr w:type="lastCol">
      <w:rPr>
        <w:rFonts w:ascii="Arial" w:hAnsi="Arial"/>
        <w:color w:val="f2f2f2"/>
        <w:sz w:val="22"/>
      </w:rPr>
      <w:tcPr>
        <w:shd w:val="clear" w:color="5d8ac2" w:themeColor="accent1" w:themeTint="EA" w:fill="5d8ac2" w:themeFill="accent1" w:themeFillTint="EA"/>
      </w:tcPr>
    </w:tblStylePr>
    <w:tblStylePr w:type="lastRow">
      <w:rPr>
        <w:rFonts w:ascii="Arial" w:hAnsi="Arial"/>
        <w:color w:val="f2f2f2"/>
        <w:sz w:val="22"/>
      </w:rPr>
      <w:tcPr>
        <w:shd w:val="clear" w:color="5d8ac2" w:themeColor="accent1" w:themeTint="EA" w:fill="5d8ac2" w:themeFill="accent1" w:themeFillTint="EA"/>
      </w:tcPr>
    </w:tblStylePr>
  </w:style>
  <w:style w:type="table" w:styleId="844" w:customStyle="1">
    <w:name w:val="Lined - Accent 2"/>
    <w:uiPriority w:val="99"/>
    <w:rPr>
      <w:color w:val="404040"/>
      <w:lang w:eastAsia="ru-RU"/>
    </w:rPr>
    <w:tblPr>
      <w:tblStyleRowBandSize w:val="1"/>
      <w:tblStyleColBandSize w:val="1"/>
      <w:tblInd w:w="0" w:type="dxa"/>
      <w:tblCellMar>
        <w:left w:w="0" w:type="dxa"/>
        <w:top w:w="0" w:type="dxa"/>
        <w:right w:w="0"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2dcdc" w:themeColor="accent2" w:themeTint="32" w:fill="f2dcdc" w:themeFill="accent2" w:themeFillTint="32"/>
      </w:tcPr>
    </w:tblStylePr>
    <w:tblStylePr w:type="band2Vert">
      <w:rPr>
        <w:rFonts w:ascii="Arial" w:hAnsi="Arial"/>
        <w:color w:val="404040"/>
        <w:sz w:val="22"/>
      </w:rPr>
      <w:tcPr>
        <w:shd w:val="clear" w:color="f2dcdc" w:themeColor="accent2" w:themeTint="32" w:fill="f2dcdc" w:themeFill="accent2" w:themeFillTint="32"/>
      </w:tcPr>
    </w:tblStylePr>
    <w:tblStylePr w:type="firstCol">
      <w:rPr>
        <w:rFonts w:ascii="Arial" w:hAnsi="Arial"/>
        <w:color w:val="f2f2f2"/>
        <w:sz w:val="22"/>
      </w:rPr>
      <w:tcPr>
        <w:shd w:val="clear" w:color="d99695" w:themeColor="accent2" w:themeTint="97" w:fill="d99695" w:themeFill="accent2" w:themeFillTint="97"/>
      </w:tcPr>
    </w:tblStylePr>
    <w:tblStylePr w:type="firstRow">
      <w:rPr>
        <w:rFonts w:ascii="Arial" w:hAnsi="Arial"/>
        <w:color w:val="f2f2f2"/>
        <w:sz w:val="22"/>
      </w:rPr>
      <w:tcPr>
        <w:shd w:val="clear" w:color="d99695" w:themeColor="accent2" w:themeTint="97" w:fill="d99695" w:themeFill="accent2" w:themeFillTint="97"/>
      </w:tcPr>
    </w:tblStylePr>
    <w:tblStylePr w:type="lastCol">
      <w:rPr>
        <w:rFonts w:ascii="Arial" w:hAnsi="Arial"/>
        <w:color w:val="f2f2f2"/>
        <w:sz w:val="22"/>
      </w:rPr>
      <w:tcPr>
        <w:shd w:val="clear" w:color="d99695" w:themeColor="accent2" w:themeTint="97" w:fill="d99695" w:themeFill="accent2" w:themeFillTint="97"/>
      </w:tcPr>
    </w:tblStylePr>
    <w:tblStylePr w:type="lastRow">
      <w:rPr>
        <w:rFonts w:ascii="Arial" w:hAnsi="Arial"/>
        <w:color w:val="f2f2f2"/>
        <w:sz w:val="22"/>
      </w:rPr>
      <w:tcPr>
        <w:shd w:val="clear" w:color="d99695" w:themeColor="accent2" w:themeTint="97" w:fill="d99695" w:themeFill="accent2" w:themeFillTint="97"/>
      </w:tcPr>
    </w:tblStylePr>
  </w:style>
  <w:style w:type="table" w:styleId="845" w:customStyle="1">
    <w:name w:val="Lined - Accent 3"/>
    <w:uiPriority w:val="99"/>
    <w:rPr>
      <w:color w:val="404040"/>
      <w:lang w:eastAsia="ru-RU"/>
    </w:rPr>
    <w:tblPr>
      <w:tblStyleRowBandSize w:val="1"/>
      <w:tblStyleColBandSize w:val="1"/>
      <w:tblInd w:w="0" w:type="dxa"/>
      <w:tblCellMar>
        <w:left w:w="0" w:type="dxa"/>
        <w:top w:w="0" w:type="dxa"/>
        <w:right w:w="0"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eaf1dc" w:themeColor="accent3" w:themeTint="34" w:fill="eaf1dc" w:themeFill="accent3" w:themeFillTint="34"/>
      </w:tcPr>
    </w:tblStylePr>
    <w:tblStylePr w:type="band2Vert">
      <w:rPr>
        <w:rFonts w:ascii="Arial" w:hAnsi="Arial"/>
        <w:color w:val="404040"/>
        <w:sz w:val="22"/>
      </w:rPr>
      <w:tcPr>
        <w:shd w:val="clear" w:color="eaf1dc" w:themeColor="accent3" w:themeTint="34" w:fill="eaf1dc" w:themeFill="accent3" w:themeFillTint="34"/>
      </w:tcPr>
    </w:tblStylePr>
    <w:tblStylePr w:type="firstCol">
      <w:rPr>
        <w:rFonts w:ascii="Arial" w:hAnsi="Arial"/>
        <w:color w:val="f2f2f2"/>
        <w:sz w:val="22"/>
      </w:rPr>
      <w:tcPr>
        <w:shd w:val="clear" w:color="9abb59" w:themeColor="accent3" w:themeTint="FE" w:fill="9abb59" w:themeFill="accent3" w:themeFillTint="FE"/>
      </w:tcPr>
    </w:tblStylePr>
    <w:tblStylePr w:type="firstRow">
      <w:rPr>
        <w:rFonts w:ascii="Arial" w:hAnsi="Arial"/>
        <w:color w:val="f2f2f2"/>
        <w:sz w:val="22"/>
      </w:rPr>
      <w:tcPr>
        <w:shd w:val="clear" w:color="9abb59" w:themeColor="accent3" w:themeTint="FE" w:fill="9abb59" w:themeFill="accent3" w:themeFillTint="FE"/>
      </w:tcPr>
    </w:tblStylePr>
    <w:tblStylePr w:type="lastCol">
      <w:rPr>
        <w:rFonts w:ascii="Arial" w:hAnsi="Arial"/>
        <w:color w:val="f2f2f2"/>
        <w:sz w:val="22"/>
      </w:rPr>
      <w:tcPr>
        <w:shd w:val="clear" w:color="9abb59" w:themeColor="accent3" w:themeTint="FE" w:fill="9abb59" w:themeFill="accent3" w:themeFillTint="FE"/>
      </w:tcPr>
    </w:tblStylePr>
    <w:tblStylePr w:type="lastRow">
      <w:rPr>
        <w:rFonts w:ascii="Arial" w:hAnsi="Arial"/>
        <w:color w:val="f2f2f2"/>
        <w:sz w:val="22"/>
      </w:rPr>
      <w:tcPr>
        <w:shd w:val="clear" w:color="9abb59" w:themeColor="accent3" w:themeTint="FE" w:fill="9abb59" w:themeFill="accent3" w:themeFillTint="FE"/>
      </w:tcPr>
    </w:tblStylePr>
  </w:style>
  <w:style w:type="table" w:styleId="846" w:customStyle="1">
    <w:name w:val="Lined - Accent 4"/>
    <w:uiPriority w:val="99"/>
    <w:rPr>
      <w:color w:val="404040"/>
      <w:lang w:eastAsia="ru-RU"/>
    </w:rPr>
    <w:tblPr>
      <w:tblStyleRowBandSize w:val="1"/>
      <w:tblStyleColBandSize w:val="1"/>
      <w:tblInd w:w="0" w:type="dxa"/>
      <w:tblCellMar>
        <w:left w:w="0" w:type="dxa"/>
        <w:top w:w="0" w:type="dxa"/>
        <w:right w:w="0"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e5dfec" w:themeColor="accent4" w:themeTint="34" w:fill="e5dfec" w:themeFill="accent4" w:themeFillTint="34"/>
      </w:tcPr>
    </w:tblStylePr>
    <w:tblStylePr w:type="band2Vert">
      <w:rPr>
        <w:rFonts w:ascii="Arial" w:hAnsi="Arial"/>
        <w:color w:val="404040"/>
        <w:sz w:val="22"/>
      </w:rPr>
      <w:tcPr>
        <w:shd w:val="clear" w:color="e5dfec" w:themeColor="accent4" w:themeTint="34" w:fill="e5dfec" w:themeFill="accent4" w:themeFillTint="34"/>
      </w:tcPr>
    </w:tblStylePr>
    <w:tblStylePr w:type="firstCol">
      <w:rPr>
        <w:rFonts w:ascii="Arial" w:hAnsi="Arial"/>
        <w:color w:val="f2f2f2"/>
        <w:sz w:val="22"/>
      </w:rPr>
      <w:tcPr>
        <w:shd w:val="clear" w:color="b2a1c6" w:themeColor="accent4" w:themeTint="9A" w:fill="b2a1c6" w:themeFill="accent4" w:themeFillTint="9A"/>
      </w:tcPr>
    </w:tblStylePr>
    <w:tblStylePr w:type="firstRow">
      <w:rPr>
        <w:rFonts w:ascii="Arial" w:hAnsi="Arial"/>
        <w:color w:val="f2f2f2"/>
        <w:sz w:val="22"/>
      </w:rPr>
      <w:tcPr>
        <w:shd w:val="clear" w:color="b2a1c6" w:themeColor="accent4" w:themeTint="9A" w:fill="b2a1c6" w:themeFill="accent4" w:themeFillTint="9A"/>
      </w:tcPr>
    </w:tblStylePr>
    <w:tblStylePr w:type="lastCol">
      <w:rPr>
        <w:rFonts w:ascii="Arial" w:hAnsi="Arial"/>
        <w:color w:val="f2f2f2"/>
        <w:sz w:val="22"/>
      </w:rPr>
      <w:tcPr>
        <w:shd w:val="clear" w:color="b2a1c6" w:themeColor="accent4" w:themeTint="9A" w:fill="b2a1c6" w:themeFill="accent4" w:themeFillTint="9A"/>
      </w:tcPr>
    </w:tblStylePr>
    <w:tblStylePr w:type="lastRow">
      <w:rPr>
        <w:rFonts w:ascii="Arial" w:hAnsi="Arial"/>
        <w:color w:val="f2f2f2"/>
        <w:sz w:val="22"/>
      </w:rPr>
      <w:tcPr>
        <w:shd w:val="clear" w:color="b2a1c6" w:themeColor="accent4" w:themeTint="9A" w:fill="b2a1c6" w:themeFill="accent4" w:themeFillTint="9A"/>
      </w:tcPr>
    </w:tblStylePr>
  </w:style>
  <w:style w:type="table" w:styleId="847" w:customStyle="1">
    <w:name w:val="Lined - Accent 5"/>
    <w:uiPriority w:val="99"/>
    <w:rPr>
      <w:color w:val="404040"/>
      <w:lang w:eastAsia="ru-RU"/>
    </w:rPr>
    <w:tblPr>
      <w:tblStyleRowBandSize w:val="1"/>
      <w:tblStyleColBandSize w:val="1"/>
      <w:tblInd w:w="0" w:type="dxa"/>
      <w:tblCellMar>
        <w:left w:w="0" w:type="dxa"/>
        <w:top w:w="0" w:type="dxa"/>
        <w:right w:w="0"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daeef3" w:themeColor="accent5" w:themeTint="34" w:fill="daeef3" w:themeFill="accent5" w:themeFillTint="34"/>
      </w:tcPr>
    </w:tblStylePr>
    <w:tblStylePr w:type="band2Vert">
      <w:rPr>
        <w:rFonts w:ascii="Arial" w:hAnsi="Arial"/>
        <w:color w:val="404040"/>
        <w:sz w:val="22"/>
      </w:rPr>
      <w:tcPr>
        <w:shd w:val="clear" w:color="daeef3" w:themeColor="accent5" w:themeTint="34" w:fill="daeef3" w:themeFill="accent5" w:themeFillTint="34"/>
      </w:tcPr>
    </w:tblStylePr>
    <w:tblStylePr w:type="firstCol">
      <w:rPr>
        <w:rFonts w:ascii="Arial" w:hAnsi="Arial"/>
        <w:color w:val="f2f2f2"/>
        <w:sz w:val="22"/>
      </w:rPr>
      <w:tcPr>
        <w:shd w:val="clear" w:color="4bacc6" w:themeColor="accent5" w:fill="4bacc6" w:themeFill="accent5"/>
      </w:tcPr>
    </w:tblStylePr>
    <w:tblStylePr w:type="firstRow">
      <w:rPr>
        <w:rFonts w:ascii="Arial" w:hAnsi="Arial"/>
        <w:color w:val="f2f2f2"/>
        <w:sz w:val="22"/>
      </w:rPr>
      <w:tcPr>
        <w:shd w:val="clear" w:color="4bacc6" w:themeColor="accent5" w:fill="4bacc6" w:themeFill="accent5"/>
      </w:tcPr>
    </w:tblStylePr>
    <w:tblStylePr w:type="lastCol">
      <w:rPr>
        <w:rFonts w:ascii="Arial" w:hAnsi="Arial"/>
        <w:color w:val="f2f2f2"/>
        <w:sz w:val="22"/>
      </w:rPr>
      <w:tcPr>
        <w:shd w:val="clear" w:color="4bacc6" w:themeColor="accent5" w:fill="4bacc6" w:themeFill="accent5"/>
      </w:tcPr>
    </w:tblStylePr>
    <w:tblStylePr w:type="lastRow">
      <w:rPr>
        <w:rFonts w:ascii="Arial" w:hAnsi="Arial"/>
        <w:color w:val="f2f2f2"/>
        <w:sz w:val="22"/>
      </w:rPr>
      <w:tcPr>
        <w:shd w:val="clear" w:color="4bacc6" w:themeColor="accent5" w:fill="4bacc6" w:themeFill="accent5"/>
      </w:tcPr>
    </w:tblStylePr>
  </w:style>
  <w:style w:type="table" w:styleId="848" w:customStyle="1">
    <w:name w:val="Lined - Accent 6"/>
    <w:uiPriority w:val="99"/>
    <w:rPr>
      <w:color w:val="404040"/>
      <w:lang w:eastAsia="ru-RU"/>
    </w:rPr>
    <w:tblPr>
      <w:tblStyleRowBandSize w:val="1"/>
      <w:tblStyleColBandSize w:val="1"/>
      <w:tblInd w:w="0" w:type="dxa"/>
      <w:tblCellMar>
        <w:left w:w="0" w:type="dxa"/>
        <w:top w:w="0" w:type="dxa"/>
        <w:right w:w="0"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de9d8" w:themeColor="accent6" w:themeTint="34" w:fill="fde9d8" w:themeFill="accent6" w:themeFillTint="34"/>
      </w:tcPr>
    </w:tblStylePr>
    <w:tblStylePr w:type="band2Vert">
      <w:rPr>
        <w:rFonts w:ascii="Arial" w:hAnsi="Arial"/>
        <w:color w:val="404040"/>
        <w:sz w:val="22"/>
      </w:rPr>
      <w:tcPr>
        <w:shd w:val="clear" w:color="fde9d8" w:themeColor="accent6" w:themeTint="34" w:fill="fde9d8" w:themeFill="accent6" w:themeFillTint="34"/>
      </w:tcPr>
    </w:tblStylePr>
    <w:tblStylePr w:type="firstCol">
      <w:rPr>
        <w:rFonts w:ascii="Arial" w:hAnsi="Arial"/>
        <w:color w:val="f2f2f2"/>
        <w:sz w:val="22"/>
      </w:rPr>
      <w:tcPr>
        <w:shd w:val="clear" w:color="f79646" w:themeColor="accent6" w:fill="f79646" w:themeFill="accent6"/>
      </w:tcPr>
    </w:tblStylePr>
    <w:tblStylePr w:type="firstRow">
      <w:rPr>
        <w:rFonts w:ascii="Arial" w:hAnsi="Arial"/>
        <w:color w:val="f2f2f2"/>
        <w:sz w:val="22"/>
      </w:rPr>
      <w:tcPr>
        <w:shd w:val="clear" w:color="f79646" w:themeColor="accent6" w:fill="f79646" w:themeFill="accent6"/>
      </w:tcPr>
    </w:tblStylePr>
    <w:tblStylePr w:type="lastCol">
      <w:rPr>
        <w:rFonts w:ascii="Arial" w:hAnsi="Arial"/>
        <w:color w:val="f2f2f2"/>
        <w:sz w:val="22"/>
      </w:rPr>
      <w:tcPr>
        <w:shd w:val="clear" w:color="f79646" w:themeColor="accent6" w:fill="f79646" w:themeFill="accent6"/>
      </w:tcPr>
    </w:tblStylePr>
    <w:tblStylePr w:type="lastRow">
      <w:rPr>
        <w:rFonts w:ascii="Arial" w:hAnsi="Arial"/>
        <w:color w:val="f2f2f2"/>
        <w:sz w:val="22"/>
      </w:rPr>
      <w:tcPr>
        <w:shd w:val="clear" w:color="f79646" w:themeColor="accent6" w:fill="f79646" w:themeFill="accent6"/>
      </w:tcPr>
    </w:tblStylePr>
  </w:style>
  <w:style w:type="table" w:styleId="849" w:customStyle="1">
    <w:name w:val="Bordered &amp; Lined - Accent"/>
    <w:uiPriority w:val="99"/>
    <w:rPr>
      <w:color w:val="404040"/>
      <w:lang w:eastAsia="ru-RU"/>
    </w:rPr>
    <w:tblPr>
      <w:tblStyleRowBandSize w:val="1"/>
      <w:tblStyleColBandSize w:val="1"/>
      <w:tblInd w:w="0" w:type="dxa"/>
      <w:tblBorders>
        <w:top w:val="single" w:color="595959" w:themeColor="text1" w:themeTint="A6" w:sz="4" w:space="0"/>
        <w:left w:val="single" w:color="595959" w:themeColor="text1" w:themeTint="A6" w:sz="4" w:space="0"/>
        <w:bottom w:val="single" w:color="595959" w:themeColor="text1" w:themeTint="A6" w:sz="4" w:space="0"/>
        <w:right w:val="single" w:color="595959" w:themeColor="text1" w:themeTint="A6" w:sz="4" w:space="0"/>
        <w:insideH w:val="single" w:color="595959" w:themeColor="text1" w:themeTint="A6" w:sz="4" w:space="0"/>
        <w:insideV w:val="single" w:color="595959" w:themeColor="text1" w:themeTint="A6" w:sz="4" w:space="0"/>
      </w:tblBorders>
      <w:tblCellMar>
        <w:left w:w="0" w:type="dxa"/>
        <w:top w:w="0" w:type="dxa"/>
        <w:right w:w="0"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0" w:fill="ffffff" w:themeFill="text1" w:themeFillTint="00"/>
      </w:tcPr>
    </w:tblStylePr>
    <w:tblStylePr w:type="band2Vert">
      <w:rPr>
        <w:rFonts w:ascii="Arial" w:hAnsi="Arial"/>
        <w:color w:val="404040"/>
        <w:sz w:val="22"/>
      </w:rPr>
      <w:tcPr>
        <w:shd w:val="clear" w:color="ffffff" w:themeColor="text1" w:themeTint="00" w:fill="ffffff" w:themeFill="text1" w:themeFillTint="00"/>
      </w:tcPr>
    </w:tblStylePr>
    <w:tblStylePr w:type="firstCol">
      <w:rPr>
        <w:rFonts w:ascii="Arial" w:hAnsi="Arial"/>
        <w:color w:val="f2f2f2"/>
        <w:sz w:val="22"/>
      </w:rPr>
      <w:tcPr>
        <w:shd w:val="clear" w:color="7f7f7f" w:themeColor="text1" w:themeTint="80" w:fill="7f7f7f" w:themeFill="text1" w:themeFillTint="80"/>
      </w:tcPr>
    </w:tblStylePr>
    <w:tblStylePr w:type="firstRow">
      <w:rPr>
        <w:rFonts w:ascii="Arial" w:hAnsi="Arial"/>
        <w:color w:val="f2f2f2"/>
        <w:sz w:val="22"/>
      </w:rPr>
      <w:tcPr>
        <w:shd w:val="clear" w:color="7f7f7f" w:themeColor="text1" w:themeTint="80" w:fill="7f7f7f" w:themeFill="text1" w:themeFillTint="80"/>
      </w:tcPr>
    </w:tblStylePr>
    <w:tblStylePr w:type="lastCol">
      <w:rPr>
        <w:rFonts w:ascii="Arial" w:hAnsi="Arial"/>
        <w:color w:val="f2f2f2"/>
        <w:sz w:val="22"/>
      </w:rPr>
      <w:tcPr>
        <w:shd w:val="clear" w:color="7f7f7f" w:themeColor="text1" w:themeTint="80" w:fill="7f7f7f" w:themeFill="text1" w:themeFillTint="80"/>
      </w:tcPr>
    </w:tblStylePr>
    <w:tblStylePr w:type="lastRow">
      <w:rPr>
        <w:rFonts w:ascii="Arial" w:hAnsi="Arial"/>
        <w:color w:val="f2f2f2"/>
        <w:sz w:val="22"/>
      </w:rPr>
      <w:tcPr>
        <w:shd w:val="clear" w:color="7f7f7f" w:themeColor="text1" w:themeTint="80" w:fill="7f7f7f" w:themeFill="text1" w:themeFillTint="80"/>
      </w:tcPr>
    </w:tblStylePr>
  </w:style>
  <w:style w:type="table" w:styleId="850" w:customStyle="1">
    <w:name w:val="Bordered &amp; Lined - Accent 1"/>
    <w:uiPriority w:val="99"/>
    <w:rPr>
      <w:color w:val="404040"/>
      <w:lang w:eastAsia="ru-RU"/>
    </w:rPr>
    <w:tblPr>
      <w:tblStyleRowBandSize w:val="1"/>
      <w:tblStyleColBandSize w:val="1"/>
      <w:tblInd w:w="0" w:type="dxa"/>
      <w:tblBorders>
        <w:top w:val="single" w:color="2A4A71" w:themeColor="accent1" w:themeShade="95" w:sz="4" w:space="0"/>
        <w:left w:val="single" w:color="2A4A71" w:themeColor="accent1" w:themeShade="95" w:sz="4" w:space="0"/>
        <w:bottom w:val="single" w:color="2A4A71" w:themeColor="accent1" w:themeShade="95" w:sz="4" w:space="0"/>
        <w:right w:val="single" w:color="2A4A71" w:themeColor="accent1" w:themeShade="95" w:sz="4" w:space="0"/>
        <w:insideH w:val="single" w:color="2A4A71" w:themeColor="accent1" w:themeShade="95" w:sz="4" w:space="0"/>
        <w:insideV w:val="single" w:color="2A4A71" w:themeColor="accent1" w:themeShade="95" w:sz="4" w:space="0"/>
      </w:tblBorders>
      <w:tblCellMar>
        <w:left w:w="0" w:type="dxa"/>
        <w:top w:w="0" w:type="dxa"/>
        <w:right w:w="0"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c7d7ea" w:themeColor="accent1" w:themeTint="50" w:fill="c7d7ea" w:themeFill="accent1" w:themeFillTint="50"/>
      </w:tcPr>
    </w:tblStylePr>
    <w:tblStylePr w:type="band2Vert">
      <w:rPr>
        <w:rFonts w:ascii="Arial" w:hAnsi="Arial"/>
        <w:color w:val="404040"/>
        <w:sz w:val="22"/>
      </w:rPr>
      <w:tcPr>
        <w:shd w:val="clear" w:color="c7d7ea" w:themeColor="accent1" w:themeTint="50" w:fill="c7d7ea" w:themeFill="accent1" w:themeFillTint="50"/>
      </w:tcPr>
    </w:tblStylePr>
    <w:tblStylePr w:type="firstCol">
      <w:rPr>
        <w:rFonts w:ascii="Arial" w:hAnsi="Arial"/>
        <w:color w:val="f2f2f2"/>
        <w:sz w:val="22"/>
      </w:rPr>
      <w:tcPr>
        <w:shd w:val="clear" w:color="5d8ac2" w:themeColor="accent1" w:themeTint="EA" w:fill="5d8ac2" w:themeFill="accent1" w:themeFillTint="EA"/>
      </w:tcPr>
    </w:tblStylePr>
    <w:tblStylePr w:type="firstRow">
      <w:rPr>
        <w:rFonts w:ascii="Arial" w:hAnsi="Arial"/>
        <w:color w:val="f2f2f2"/>
        <w:sz w:val="22"/>
      </w:rPr>
      <w:tcPr>
        <w:shd w:val="clear" w:color="5d8ac2" w:themeColor="accent1" w:themeTint="EA" w:fill="5d8ac2" w:themeFill="accent1" w:themeFillTint="EA"/>
      </w:tcPr>
    </w:tblStylePr>
    <w:tblStylePr w:type="lastCol">
      <w:rPr>
        <w:rFonts w:ascii="Arial" w:hAnsi="Arial"/>
        <w:color w:val="f2f2f2"/>
        <w:sz w:val="22"/>
      </w:rPr>
      <w:tcPr>
        <w:shd w:val="clear" w:color="5d8ac2" w:themeColor="accent1" w:themeTint="EA" w:fill="5d8ac2" w:themeFill="accent1" w:themeFillTint="EA"/>
      </w:tcPr>
    </w:tblStylePr>
    <w:tblStylePr w:type="lastRow">
      <w:rPr>
        <w:rFonts w:ascii="Arial" w:hAnsi="Arial"/>
        <w:color w:val="f2f2f2"/>
        <w:sz w:val="22"/>
      </w:rPr>
      <w:tcPr>
        <w:shd w:val="clear" w:color="5d8ac2" w:themeColor="accent1" w:themeTint="EA" w:fill="5d8ac2" w:themeFill="accent1" w:themeFillTint="EA"/>
      </w:tcPr>
    </w:tblStylePr>
  </w:style>
  <w:style w:type="table" w:styleId="851" w:customStyle="1">
    <w:name w:val="Bordered &amp; Lined - Accent 2"/>
    <w:uiPriority w:val="99"/>
    <w:rPr>
      <w:color w:val="404040"/>
      <w:lang w:eastAsia="ru-RU"/>
    </w:rPr>
    <w:tblPr>
      <w:tblStyleRowBandSize w:val="1"/>
      <w:tblStyleColBandSize w:val="1"/>
      <w:tblInd w:w="0" w:type="dxa"/>
      <w:tblBorders>
        <w:top w:val="single" w:color="732A29" w:themeColor="accent2" w:themeShade="95" w:sz="4" w:space="0"/>
        <w:left w:val="single" w:color="732A29" w:themeColor="accent2" w:themeShade="95" w:sz="4" w:space="0"/>
        <w:bottom w:val="single" w:color="732A29" w:themeColor="accent2" w:themeShade="95" w:sz="4" w:space="0"/>
        <w:right w:val="single" w:color="732A29" w:themeColor="accent2" w:themeShade="95" w:sz="4" w:space="0"/>
        <w:insideH w:val="single" w:color="732A29" w:themeColor="accent2" w:themeShade="95" w:sz="4" w:space="0"/>
        <w:insideV w:val="single" w:color="732A29" w:themeColor="accent2" w:themeShade="95" w:sz="4" w:space="0"/>
      </w:tblBorders>
      <w:tblCellMar>
        <w:left w:w="0" w:type="dxa"/>
        <w:top w:w="0" w:type="dxa"/>
        <w:right w:w="0"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2dcdc" w:themeColor="accent2" w:themeTint="32" w:fill="f2dcdc" w:themeFill="accent2" w:themeFillTint="32"/>
      </w:tcPr>
    </w:tblStylePr>
    <w:tblStylePr w:type="band2Vert">
      <w:rPr>
        <w:rFonts w:ascii="Arial" w:hAnsi="Arial"/>
        <w:color w:val="404040"/>
        <w:sz w:val="22"/>
      </w:rPr>
      <w:tcPr>
        <w:shd w:val="clear" w:color="f2dcdc" w:themeColor="accent2" w:themeTint="32" w:fill="f2dcdc" w:themeFill="accent2" w:themeFillTint="32"/>
      </w:tcPr>
    </w:tblStylePr>
    <w:tblStylePr w:type="firstCol">
      <w:rPr>
        <w:rFonts w:ascii="Arial" w:hAnsi="Arial"/>
        <w:color w:val="f2f2f2"/>
        <w:sz w:val="22"/>
      </w:rPr>
      <w:tcPr>
        <w:shd w:val="clear" w:color="d99695" w:themeColor="accent2" w:themeTint="97" w:fill="d99695" w:themeFill="accent2" w:themeFillTint="97"/>
      </w:tcPr>
    </w:tblStylePr>
    <w:tblStylePr w:type="firstRow">
      <w:rPr>
        <w:rFonts w:ascii="Arial" w:hAnsi="Arial"/>
        <w:color w:val="f2f2f2"/>
        <w:sz w:val="22"/>
      </w:rPr>
      <w:tcPr>
        <w:shd w:val="clear" w:color="d99695" w:themeColor="accent2" w:themeTint="97" w:fill="d99695" w:themeFill="accent2" w:themeFillTint="97"/>
      </w:tcPr>
    </w:tblStylePr>
    <w:tblStylePr w:type="lastCol">
      <w:rPr>
        <w:rFonts w:ascii="Arial" w:hAnsi="Arial"/>
        <w:color w:val="f2f2f2"/>
        <w:sz w:val="22"/>
      </w:rPr>
      <w:tcPr>
        <w:shd w:val="clear" w:color="d99695" w:themeColor="accent2" w:themeTint="97" w:fill="d99695" w:themeFill="accent2" w:themeFillTint="97"/>
      </w:tcPr>
    </w:tblStylePr>
    <w:tblStylePr w:type="lastRow">
      <w:rPr>
        <w:rFonts w:ascii="Arial" w:hAnsi="Arial"/>
        <w:color w:val="f2f2f2"/>
        <w:sz w:val="22"/>
      </w:rPr>
      <w:tcPr>
        <w:shd w:val="clear" w:color="d99695" w:themeColor="accent2" w:themeTint="97" w:fill="d99695" w:themeFill="accent2" w:themeFillTint="97"/>
      </w:tcPr>
    </w:tblStylePr>
  </w:style>
  <w:style w:type="table" w:styleId="852" w:customStyle="1">
    <w:name w:val="Bordered &amp; Lined - Accent 3"/>
    <w:uiPriority w:val="99"/>
    <w:rPr>
      <w:color w:val="404040"/>
      <w:lang w:eastAsia="ru-RU"/>
    </w:rPr>
    <w:tblPr>
      <w:tblStyleRowBandSize w:val="1"/>
      <w:tblStyleColBandSize w:val="1"/>
      <w:tblInd w:w="0" w:type="dxa"/>
      <w:tblBorders>
        <w:top w:val="single" w:color="5B722E" w:themeColor="accent3" w:themeShade="95" w:sz="4" w:space="0"/>
        <w:left w:val="single" w:color="5B722E" w:themeColor="accent3" w:themeShade="95" w:sz="4" w:space="0"/>
        <w:bottom w:val="single" w:color="5B722E" w:themeColor="accent3" w:themeShade="95" w:sz="4" w:space="0"/>
        <w:right w:val="single" w:color="5B722E" w:themeColor="accent3" w:themeShade="95" w:sz="4" w:space="0"/>
        <w:insideH w:val="single" w:color="5B722E" w:themeColor="accent3" w:themeShade="95" w:sz="4" w:space="0"/>
        <w:insideV w:val="single" w:color="5B722E" w:themeColor="accent3" w:themeShade="95" w:sz="4" w:space="0"/>
      </w:tblBorders>
      <w:tblCellMar>
        <w:left w:w="0" w:type="dxa"/>
        <w:top w:w="0" w:type="dxa"/>
        <w:right w:w="0"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eaf1dc" w:themeColor="accent3" w:themeTint="34" w:fill="eaf1dc" w:themeFill="accent3" w:themeFillTint="34"/>
      </w:tcPr>
    </w:tblStylePr>
    <w:tblStylePr w:type="band2Vert">
      <w:rPr>
        <w:rFonts w:ascii="Arial" w:hAnsi="Arial"/>
        <w:color w:val="404040"/>
        <w:sz w:val="22"/>
      </w:rPr>
      <w:tcPr>
        <w:shd w:val="clear" w:color="eaf1dc" w:themeColor="accent3" w:themeTint="34" w:fill="eaf1dc" w:themeFill="accent3" w:themeFillTint="34"/>
      </w:tcPr>
    </w:tblStylePr>
    <w:tblStylePr w:type="firstCol">
      <w:rPr>
        <w:rFonts w:ascii="Arial" w:hAnsi="Arial"/>
        <w:color w:val="f2f2f2"/>
        <w:sz w:val="22"/>
      </w:rPr>
      <w:tcPr>
        <w:shd w:val="clear" w:color="9abb59" w:themeColor="accent3" w:themeTint="FE" w:fill="9abb59" w:themeFill="accent3" w:themeFillTint="FE"/>
      </w:tcPr>
    </w:tblStylePr>
    <w:tblStylePr w:type="firstRow">
      <w:rPr>
        <w:rFonts w:ascii="Arial" w:hAnsi="Arial"/>
        <w:color w:val="f2f2f2"/>
        <w:sz w:val="22"/>
      </w:rPr>
      <w:tcPr>
        <w:shd w:val="clear" w:color="9abb59" w:themeColor="accent3" w:themeTint="FE" w:fill="9abb59" w:themeFill="accent3" w:themeFillTint="FE"/>
      </w:tcPr>
    </w:tblStylePr>
    <w:tblStylePr w:type="lastCol">
      <w:rPr>
        <w:rFonts w:ascii="Arial" w:hAnsi="Arial"/>
        <w:color w:val="f2f2f2"/>
        <w:sz w:val="22"/>
      </w:rPr>
      <w:tcPr>
        <w:shd w:val="clear" w:color="9abb59" w:themeColor="accent3" w:themeTint="FE" w:fill="9abb59" w:themeFill="accent3" w:themeFillTint="FE"/>
      </w:tcPr>
    </w:tblStylePr>
    <w:tblStylePr w:type="lastRow">
      <w:rPr>
        <w:rFonts w:ascii="Arial" w:hAnsi="Arial"/>
        <w:color w:val="f2f2f2"/>
        <w:sz w:val="22"/>
      </w:rPr>
      <w:tcPr>
        <w:shd w:val="clear" w:color="9abb59" w:themeColor="accent3" w:themeTint="FE" w:fill="9abb59" w:themeFill="accent3" w:themeFillTint="FE"/>
      </w:tcPr>
    </w:tblStylePr>
  </w:style>
  <w:style w:type="table" w:styleId="853" w:customStyle="1">
    <w:name w:val="Bordered &amp; Lined - Accent 4"/>
    <w:uiPriority w:val="99"/>
    <w:rPr>
      <w:color w:val="404040"/>
      <w:lang w:eastAsia="ru-RU"/>
    </w:rPr>
    <w:tblPr>
      <w:tblStyleRowBandSize w:val="1"/>
      <w:tblStyleColBandSize w:val="1"/>
      <w:tblInd w:w="0" w:type="dxa"/>
      <w:tblBorders>
        <w:top w:val="single" w:color="4A395F" w:themeColor="accent4" w:themeShade="95" w:sz="4" w:space="0"/>
        <w:left w:val="single" w:color="4A395F" w:themeColor="accent4" w:themeShade="95" w:sz="4" w:space="0"/>
        <w:bottom w:val="single" w:color="4A395F" w:themeColor="accent4" w:themeShade="95" w:sz="4" w:space="0"/>
        <w:right w:val="single" w:color="4A395F" w:themeColor="accent4" w:themeShade="95" w:sz="4" w:space="0"/>
        <w:insideH w:val="single" w:color="4A395F" w:themeColor="accent4" w:themeShade="95" w:sz="4" w:space="0"/>
        <w:insideV w:val="single" w:color="4A395F" w:themeColor="accent4" w:themeShade="95" w:sz="4" w:space="0"/>
      </w:tblBorders>
      <w:tblCellMar>
        <w:left w:w="0" w:type="dxa"/>
        <w:top w:w="0" w:type="dxa"/>
        <w:right w:w="0"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e5dfec" w:themeColor="accent4" w:themeTint="34" w:fill="e5dfec" w:themeFill="accent4" w:themeFillTint="34"/>
      </w:tcPr>
    </w:tblStylePr>
    <w:tblStylePr w:type="band2Vert">
      <w:rPr>
        <w:rFonts w:ascii="Arial" w:hAnsi="Arial"/>
        <w:color w:val="404040"/>
        <w:sz w:val="22"/>
      </w:rPr>
      <w:tcPr>
        <w:shd w:val="clear" w:color="e5dfec" w:themeColor="accent4" w:themeTint="34" w:fill="e5dfec" w:themeFill="accent4" w:themeFillTint="34"/>
      </w:tcPr>
    </w:tblStylePr>
    <w:tblStylePr w:type="firstCol">
      <w:rPr>
        <w:rFonts w:ascii="Arial" w:hAnsi="Arial"/>
        <w:color w:val="f2f2f2"/>
        <w:sz w:val="22"/>
      </w:rPr>
      <w:tcPr>
        <w:shd w:val="clear" w:color="b2a1c6" w:themeColor="accent4" w:themeTint="9A" w:fill="b2a1c6" w:themeFill="accent4" w:themeFillTint="9A"/>
      </w:tcPr>
    </w:tblStylePr>
    <w:tblStylePr w:type="firstRow">
      <w:rPr>
        <w:rFonts w:ascii="Arial" w:hAnsi="Arial"/>
        <w:color w:val="f2f2f2"/>
        <w:sz w:val="22"/>
      </w:rPr>
      <w:tcPr>
        <w:shd w:val="clear" w:color="b2a1c6" w:themeColor="accent4" w:themeTint="9A" w:fill="b2a1c6" w:themeFill="accent4" w:themeFillTint="9A"/>
      </w:tcPr>
    </w:tblStylePr>
    <w:tblStylePr w:type="lastCol">
      <w:rPr>
        <w:rFonts w:ascii="Arial" w:hAnsi="Arial"/>
        <w:color w:val="f2f2f2"/>
        <w:sz w:val="22"/>
      </w:rPr>
      <w:tcPr>
        <w:shd w:val="clear" w:color="b2a1c6" w:themeColor="accent4" w:themeTint="9A" w:fill="b2a1c6" w:themeFill="accent4" w:themeFillTint="9A"/>
      </w:tcPr>
    </w:tblStylePr>
    <w:tblStylePr w:type="lastRow">
      <w:rPr>
        <w:rFonts w:ascii="Arial" w:hAnsi="Arial"/>
        <w:color w:val="f2f2f2"/>
        <w:sz w:val="22"/>
      </w:rPr>
      <w:tcPr>
        <w:shd w:val="clear" w:color="b2a1c6" w:themeColor="accent4" w:themeTint="9A" w:fill="b2a1c6" w:themeFill="accent4" w:themeFillTint="9A"/>
      </w:tcPr>
    </w:tblStylePr>
  </w:style>
  <w:style w:type="table" w:styleId="854" w:customStyle="1">
    <w:name w:val="Bordered &amp; Lined - Accent 5"/>
    <w:uiPriority w:val="99"/>
    <w:rPr>
      <w:color w:val="404040"/>
      <w:lang w:eastAsia="ru-RU"/>
    </w:rPr>
    <w:tblPr>
      <w:tblStyleRowBandSize w:val="1"/>
      <w:tblStyleColBandSize w:val="1"/>
      <w:tblInd w:w="0" w:type="dxa"/>
      <w:tblBorders>
        <w:top w:val="single" w:color="266779" w:themeColor="accent5" w:themeShade="95" w:sz="4" w:space="0"/>
        <w:left w:val="single" w:color="266779" w:themeColor="accent5" w:themeShade="95" w:sz="4" w:space="0"/>
        <w:bottom w:val="single" w:color="266779" w:themeColor="accent5" w:themeShade="95" w:sz="4" w:space="0"/>
        <w:right w:val="single" w:color="266779" w:themeColor="accent5" w:themeShade="95" w:sz="4" w:space="0"/>
        <w:insideH w:val="single" w:color="266779" w:themeColor="accent5" w:themeShade="95" w:sz="4" w:space="0"/>
        <w:insideV w:val="single" w:color="266779" w:themeColor="accent5" w:themeShade="95" w:sz="4" w:space="0"/>
      </w:tblBorders>
      <w:tblCellMar>
        <w:left w:w="0" w:type="dxa"/>
        <w:top w:w="0" w:type="dxa"/>
        <w:right w:w="0"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daeef3" w:themeColor="accent5" w:themeTint="34" w:fill="daeef3" w:themeFill="accent5" w:themeFillTint="34"/>
      </w:tcPr>
    </w:tblStylePr>
    <w:tblStylePr w:type="band2Vert">
      <w:rPr>
        <w:rFonts w:ascii="Arial" w:hAnsi="Arial"/>
        <w:color w:val="404040"/>
        <w:sz w:val="22"/>
      </w:rPr>
      <w:tcPr>
        <w:shd w:val="clear" w:color="daeef3" w:themeColor="accent5" w:themeTint="34" w:fill="daeef3" w:themeFill="accent5" w:themeFillTint="34"/>
      </w:tcPr>
    </w:tblStylePr>
    <w:tblStylePr w:type="firstCol">
      <w:rPr>
        <w:rFonts w:ascii="Arial" w:hAnsi="Arial"/>
        <w:color w:val="f2f2f2"/>
        <w:sz w:val="22"/>
      </w:rPr>
      <w:tcPr>
        <w:shd w:val="clear" w:color="4bacc6" w:themeColor="accent5" w:fill="4bacc6" w:themeFill="accent5"/>
      </w:tcPr>
    </w:tblStylePr>
    <w:tblStylePr w:type="firstRow">
      <w:rPr>
        <w:rFonts w:ascii="Arial" w:hAnsi="Arial"/>
        <w:color w:val="f2f2f2"/>
        <w:sz w:val="22"/>
      </w:rPr>
      <w:tcPr>
        <w:shd w:val="clear" w:color="4bacc6" w:themeColor="accent5" w:fill="4bacc6" w:themeFill="accent5"/>
      </w:tcPr>
    </w:tblStylePr>
    <w:tblStylePr w:type="lastCol">
      <w:rPr>
        <w:rFonts w:ascii="Arial" w:hAnsi="Arial"/>
        <w:color w:val="f2f2f2"/>
        <w:sz w:val="22"/>
      </w:rPr>
      <w:tcPr>
        <w:shd w:val="clear" w:color="4bacc6" w:themeColor="accent5" w:fill="4bacc6" w:themeFill="accent5"/>
      </w:tcPr>
    </w:tblStylePr>
    <w:tblStylePr w:type="lastRow">
      <w:rPr>
        <w:rFonts w:ascii="Arial" w:hAnsi="Arial"/>
        <w:color w:val="f2f2f2"/>
        <w:sz w:val="22"/>
      </w:rPr>
      <w:tcPr>
        <w:shd w:val="clear" w:color="4bacc6" w:themeColor="accent5" w:fill="4bacc6" w:themeFill="accent5"/>
      </w:tcPr>
    </w:tblStylePr>
  </w:style>
  <w:style w:type="table" w:styleId="855" w:customStyle="1">
    <w:name w:val="Bordered &amp; Lined - Accent 6"/>
    <w:uiPriority w:val="99"/>
    <w:rPr>
      <w:color w:val="404040"/>
      <w:lang w:eastAsia="ru-RU"/>
    </w:rPr>
    <w:tblPr>
      <w:tblStyleRowBandSize w:val="1"/>
      <w:tblStyleColBandSize w:val="1"/>
      <w:tblInd w:w="0" w:type="dxa"/>
      <w:tblBorders>
        <w:top w:val="single" w:color="B15407" w:themeColor="accent6" w:themeShade="95" w:sz="4" w:space="0"/>
        <w:left w:val="single" w:color="B15407" w:themeColor="accent6" w:themeShade="95" w:sz="4" w:space="0"/>
        <w:bottom w:val="single" w:color="B15407" w:themeColor="accent6" w:themeShade="95" w:sz="4" w:space="0"/>
        <w:right w:val="single" w:color="B15407" w:themeColor="accent6" w:themeShade="95" w:sz="4" w:space="0"/>
        <w:insideH w:val="single" w:color="B15407" w:themeColor="accent6" w:themeShade="95" w:sz="4" w:space="0"/>
        <w:insideV w:val="single" w:color="B15407" w:themeColor="accent6" w:themeShade="95" w:sz="4" w:space="0"/>
      </w:tblBorders>
      <w:tblCellMar>
        <w:left w:w="0" w:type="dxa"/>
        <w:top w:w="0" w:type="dxa"/>
        <w:right w:w="0"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de9d8" w:themeColor="accent6" w:themeTint="34" w:fill="fde9d8" w:themeFill="accent6" w:themeFillTint="34"/>
      </w:tcPr>
    </w:tblStylePr>
    <w:tblStylePr w:type="band2Vert">
      <w:rPr>
        <w:rFonts w:ascii="Arial" w:hAnsi="Arial"/>
        <w:color w:val="404040"/>
        <w:sz w:val="22"/>
      </w:rPr>
      <w:tcPr>
        <w:shd w:val="clear" w:color="fde9d8" w:themeColor="accent6" w:themeTint="34" w:fill="fde9d8" w:themeFill="accent6" w:themeFillTint="34"/>
      </w:tcPr>
    </w:tblStylePr>
    <w:tblStylePr w:type="firstCol">
      <w:rPr>
        <w:rFonts w:ascii="Arial" w:hAnsi="Arial"/>
        <w:color w:val="f2f2f2"/>
        <w:sz w:val="22"/>
      </w:rPr>
      <w:tcPr>
        <w:shd w:val="clear" w:color="f79646" w:themeColor="accent6" w:fill="f79646" w:themeFill="accent6"/>
      </w:tcPr>
    </w:tblStylePr>
    <w:tblStylePr w:type="firstRow">
      <w:rPr>
        <w:rFonts w:ascii="Arial" w:hAnsi="Arial"/>
        <w:color w:val="f2f2f2"/>
        <w:sz w:val="22"/>
      </w:rPr>
      <w:tcPr>
        <w:shd w:val="clear" w:color="f79646" w:themeColor="accent6" w:fill="f79646" w:themeFill="accent6"/>
      </w:tcPr>
    </w:tblStylePr>
    <w:tblStylePr w:type="lastCol">
      <w:rPr>
        <w:rFonts w:ascii="Arial" w:hAnsi="Arial"/>
        <w:color w:val="f2f2f2"/>
        <w:sz w:val="22"/>
      </w:rPr>
      <w:tcPr>
        <w:shd w:val="clear" w:color="f79646" w:themeColor="accent6" w:fill="f79646" w:themeFill="accent6"/>
      </w:tcPr>
    </w:tblStylePr>
    <w:tblStylePr w:type="lastRow">
      <w:rPr>
        <w:rFonts w:ascii="Arial" w:hAnsi="Arial"/>
        <w:color w:val="f2f2f2"/>
        <w:sz w:val="22"/>
      </w:rPr>
      <w:tcPr>
        <w:shd w:val="clear" w:color="f79646" w:themeColor="accent6" w:fill="f79646" w:themeFill="accent6"/>
      </w:tcPr>
    </w:tblStylePr>
  </w:style>
  <w:style w:type="table" w:styleId="856" w:customStyle="1">
    <w:name w:val="Bordered"/>
    <w:uiPriority w:val="99"/>
    <w:tblPr>
      <w:tblStyleRowBandSize w:val="1"/>
      <w:tblStyleColBandSize w:val="1"/>
      <w:tblInd w:w="0" w:type="dxa"/>
      <w:tblBorders>
        <w:top w:val="single" w:color="D9D9D9" w:themeColor="text1" w:themeTint="26" w:sz="4" w:space="0"/>
        <w:left w:val="single" w:color="D9D9D9" w:themeColor="text1" w:themeTint="26" w:sz="4" w:space="0"/>
        <w:bottom w:val="single" w:color="D9D9D9" w:themeColor="text1" w:themeTint="26" w:sz="4" w:space="0"/>
        <w:right w:val="single" w:color="D9D9D9" w:themeColor="text1" w:themeTint="26" w:sz="4" w:space="0"/>
        <w:insideH w:val="single" w:color="D9D9D9" w:themeColor="text1" w:themeTint="26" w:sz="4" w:space="0"/>
        <w:insideV w:val="single" w:color="D9D9D9" w:themeColor="text1" w:themeTint="26" w:sz="4" w:space="0"/>
      </w:tblBorders>
      <w:tblCellMar>
        <w:left w:w="0" w:type="dxa"/>
        <w:top w:w="0" w:type="dxa"/>
        <w:right w:w="0" w:type="dxa"/>
        <w:bottom w:w="0" w:type="dxa"/>
      </w:tblCellMar>
    </w:tblPr>
    <w:tblStylePr w:type="band1Horz">
      <w:rPr>
        <w:rFonts w:ascii="Arial" w:hAnsi="Arial"/>
        <w:color w:val="404040"/>
        <w:sz w:val="22"/>
      </w:rPr>
      <w:tcPr>
        <w:tcBorders>
          <w:top w:val="single" w:color="D9D9D9" w:themeColor="text1" w:themeTint="26" w:sz="4" w:space="0"/>
          <w:left w:val="single" w:color="D9D9D9" w:themeColor="text1" w:themeTint="26" w:sz="4" w:space="0"/>
          <w:bottom w:val="single" w:color="D9D9D9" w:themeColor="text1" w:themeTint="26" w:sz="4" w:space="0"/>
          <w:right w:val="single" w:color="D9D9D9"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7F7F7F" w:themeColor="text1" w:themeTint="80" w:sz="12" w:space="0"/>
        </w:tcBorders>
      </w:tcPr>
    </w:tblStylePr>
    <w:tblStylePr w:type="lastCol">
      <w:rPr>
        <w:rFonts w:ascii="Arial" w:hAnsi="Arial"/>
        <w:color w:val="404040"/>
        <w:sz w:val="22"/>
      </w:rPr>
      <w:tcPr>
        <w:tcBorders>
          <w:left w:val="single" w:color="7F7F7F" w:themeColor="text1" w:themeTint="80" w:sz="12" w:space="0"/>
        </w:tcBorders>
      </w:tcPr>
    </w:tblStylePr>
    <w:tblStylePr w:type="lastRow">
      <w:rPr>
        <w:rFonts w:ascii="Arial" w:hAnsi="Arial"/>
        <w:color w:val="404040"/>
        <w:sz w:val="22"/>
      </w:rPr>
      <w:tcPr>
        <w:tcBorders>
          <w:top w:val="single" w:color="7F7F7F" w:themeColor="text1" w:themeTint="80" w:sz="12" w:space="0"/>
        </w:tcBorders>
      </w:tcPr>
    </w:tblStylePr>
  </w:style>
  <w:style w:type="table" w:styleId="857" w:customStyle="1">
    <w:name w:val="Bordered - Accent 1"/>
    <w:uiPriority w:val="99"/>
    <w:tblPr>
      <w:tblStyleRowBandSize w:val="1"/>
      <w:tblStyleColBandSize w:val="1"/>
      <w:tblInd w:w="0" w:type="dxa"/>
      <w:tblBorders>
        <w:top w:val="single" w:color="B7CBE4" w:themeColor="accent1" w:themeTint="67" w:sz="4" w:space="0"/>
        <w:left w:val="single" w:color="B7CBE4" w:themeColor="accent1" w:themeTint="67" w:sz="4" w:space="0"/>
        <w:bottom w:val="single" w:color="B7CBE4" w:themeColor="accent1" w:themeTint="67" w:sz="4" w:space="0"/>
        <w:right w:val="single" w:color="B7CBE4" w:themeColor="accent1" w:themeTint="67" w:sz="4" w:space="0"/>
        <w:insideH w:val="single" w:color="B7CBE4" w:themeColor="accent1" w:themeTint="67" w:sz="4" w:space="0"/>
        <w:insideV w:val="single" w:color="B7CBE4" w:themeColor="accent1" w:themeTint="67" w:sz="4" w:space="0"/>
      </w:tblBorders>
      <w:tblCellMar>
        <w:left w:w="0" w:type="dxa"/>
        <w:top w:w="0" w:type="dxa"/>
        <w:right w:w="0" w:type="dxa"/>
        <w:bottom w:w="0" w:type="dxa"/>
      </w:tblCellMar>
    </w:tblPr>
    <w:tblStylePr w:type="band1Horz">
      <w:rPr>
        <w:rFonts w:ascii="Arial" w:hAnsi="Arial"/>
        <w:color w:val="404040"/>
        <w:sz w:val="22"/>
      </w:rPr>
      <w:tcPr>
        <w:tcBorders>
          <w:top w:val="single" w:color="B7CBE4" w:themeColor="accent1" w:themeTint="67" w:sz="4" w:space="0"/>
          <w:left w:val="single" w:color="B7CBE4" w:themeColor="accent1" w:themeTint="67" w:sz="4" w:space="0"/>
          <w:bottom w:val="single" w:color="B7CBE4" w:themeColor="accent1" w:themeTint="67" w:sz="4" w:space="0"/>
          <w:right w:val="single" w:color="B7CBE4"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4F81BD" w:themeColor="accent1" w:sz="12" w:space="0"/>
        </w:tcBorders>
      </w:tcPr>
    </w:tblStylePr>
    <w:tblStylePr w:type="lastCol">
      <w:rPr>
        <w:rFonts w:ascii="Arial" w:hAnsi="Arial"/>
        <w:color w:val="404040"/>
        <w:sz w:val="22"/>
      </w:rPr>
      <w:tcPr>
        <w:tcBorders>
          <w:left w:val="single" w:color="4F81BD" w:themeColor="accent1" w:sz="12" w:space="0"/>
        </w:tcBorders>
      </w:tcPr>
    </w:tblStylePr>
    <w:tblStylePr w:type="lastRow">
      <w:rPr>
        <w:rFonts w:ascii="Arial" w:hAnsi="Arial"/>
        <w:color w:val="404040"/>
        <w:sz w:val="22"/>
      </w:rPr>
      <w:tcPr>
        <w:tcBorders>
          <w:top w:val="single" w:color="4F81BD" w:themeColor="accent1" w:sz="12" w:space="0"/>
        </w:tcBorders>
      </w:tcPr>
    </w:tblStylePr>
  </w:style>
  <w:style w:type="table" w:styleId="858" w:customStyle="1">
    <w:name w:val="Bordered - Accent 2"/>
    <w:uiPriority w:val="99"/>
    <w:tblPr>
      <w:tblStyleRowBandSize w:val="1"/>
      <w:tblStyleColBandSize w:val="1"/>
      <w:tblInd w:w="0" w:type="dxa"/>
      <w:tblBorders>
        <w:top w:val="single" w:color="E5B7B6" w:themeColor="accent2" w:themeTint="67" w:sz="4" w:space="0"/>
        <w:left w:val="single" w:color="E5B7B6" w:themeColor="accent2" w:themeTint="67" w:sz="4" w:space="0"/>
        <w:bottom w:val="single" w:color="E5B7B6" w:themeColor="accent2" w:themeTint="67" w:sz="4" w:space="0"/>
        <w:right w:val="single" w:color="E5B7B6" w:themeColor="accent2" w:themeTint="67" w:sz="4" w:space="0"/>
        <w:insideH w:val="single" w:color="E5B7B6" w:themeColor="accent2" w:themeTint="67" w:sz="4" w:space="0"/>
        <w:insideV w:val="single" w:color="E5B7B6" w:themeColor="accent2" w:themeTint="67" w:sz="4" w:space="0"/>
      </w:tblBorders>
      <w:tblCellMar>
        <w:left w:w="0" w:type="dxa"/>
        <w:top w:w="0" w:type="dxa"/>
        <w:right w:w="0" w:type="dxa"/>
        <w:bottom w:w="0" w:type="dxa"/>
      </w:tblCellMar>
    </w:tblPr>
    <w:tblStylePr w:type="band1Horz">
      <w:rPr>
        <w:rFonts w:ascii="Arial" w:hAnsi="Arial"/>
        <w:color w:val="404040"/>
        <w:sz w:val="22"/>
      </w:rPr>
      <w:tcPr>
        <w:tcBorders>
          <w:top w:val="single" w:color="E5B7B6" w:themeColor="accent2" w:themeTint="67" w:sz="4" w:space="0"/>
          <w:left w:val="single" w:color="E5B7B6" w:themeColor="accent2" w:themeTint="67" w:sz="4" w:space="0"/>
          <w:bottom w:val="single" w:color="E5B7B6" w:themeColor="accent2" w:themeTint="67" w:sz="4" w:space="0"/>
          <w:right w:val="single" w:color="E5B7B6"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D99695" w:themeColor="accent2" w:themeTint="97" w:sz="12" w:space="0"/>
        </w:tcBorders>
      </w:tcPr>
    </w:tblStylePr>
    <w:tblStylePr w:type="lastCol">
      <w:rPr>
        <w:rFonts w:ascii="Arial" w:hAnsi="Arial"/>
        <w:color w:val="404040"/>
        <w:sz w:val="22"/>
      </w:rPr>
      <w:tcPr>
        <w:tcBorders>
          <w:left w:val="single" w:color="D99695" w:themeColor="accent2" w:themeTint="97" w:sz="12" w:space="0"/>
        </w:tcBorders>
      </w:tcPr>
    </w:tblStylePr>
    <w:tblStylePr w:type="lastRow">
      <w:rPr>
        <w:rFonts w:ascii="Arial" w:hAnsi="Arial"/>
        <w:color w:val="404040"/>
        <w:sz w:val="22"/>
      </w:rPr>
      <w:tcPr>
        <w:tcBorders>
          <w:top w:val="single" w:color="D99695" w:themeColor="accent2" w:themeTint="97" w:sz="12" w:space="0"/>
        </w:tcBorders>
      </w:tcPr>
    </w:tblStylePr>
  </w:style>
  <w:style w:type="table" w:styleId="859" w:customStyle="1">
    <w:name w:val="Bordered - Accent 3"/>
    <w:uiPriority w:val="99"/>
    <w:tblPr>
      <w:tblStyleRowBandSize w:val="1"/>
      <w:tblStyleColBandSize w:val="1"/>
      <w:tblInd w:w="0" w:type="dxa"/>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CellMar>
        <w:left w:w="0" w:type="dxa"/>
        <w:top w:w="0" w:type="dxa"/>
        <w:right w:w="0" w:type="dxa"/>
        <w:bottom w:w="0" w:type="dxa"/>
      </w:tblCellMar>
    </w:tblPr>
    <w:tblStylePr w:type="band1Horz">
      <w:rPr>
        <w:rFonts w:ascii="Arial" w:hAnsi="Arial"/>
        <w:color w:val="404040"/>
        <w:sz w:val="22"/>
      </w:rPr>
      <w:tcPr>
        <w:tc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C3D69B" w:themeColor="accent3" w:themeTint="98" w:sz="12" w:space="0"/>
        </w:tcBorders>
      </w:tcPr>
    </w:tblStylePr>
    <w:tblStylePr w:type="lastCol">
      <w:rPr>
        <w:rFonts w:ascii="Arial" w:hAnsi="Arial"/>
        <w:color w:val="404040"/>
        <w:sz w:val="22"/>
      </w:rPr>
      <w:tcPr>
        <w:tcBorders>
          <w:left w:val="single" w:color="C3D69B" w:themeColor="accent3" w:themeTint="98" w:sz="12" w:space="0"/>
        </w:tcBorders>
      </w:tcPr>
    </w:tblStylePr>
    <w:tblStylePr w:type="lastRow">
      <w:rPr>
        <w:rFonts w:ascii="Arial" w:hAnsi="Arial"/>
        <w:color w:val="404040"/>
        <w:sz w:val="22"/>
      </w:rPr>
      <w:tcPr>
        <w:tcBorders>
          <w:top w:val="single" w:color="C3D69B" w:themeColor="accent3" w:themeTint="98" w:sz="12" w:space="0"/>
        </w:tcBorders>
      </w:tcPr>
    </w:tblStylePr>
  </w:style>
  <w:style w:type="table" w:styleId="860" w:customStyle="1">
    <w:name w:val="Bordered - Accent 4"/>
    <w:uiPriority w:val="99"/>
    <w:tblPr>
      <w:tblStyleRowBandSize w:val="1"/>
      <w:tblStyleColBandSize w:val="1"/>
      <w:tblInd w:w="0" w:type="dxa"/>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CellMar>
        <w:left w:w="0" w:type="dxa"/>
        <w:top w:w="0" w:type="dxa"/>
        <w:right w:w="0" w:type="dxa"/>
        <w:bottom w:w="0" w:type="dxa"/>
      </w:tblCellMar>
    </w:tblPr>
    <w:tblStylePr w:type="band1Horz">
      <w:rPr>
        <w:rFonts w:ascii="Arial" w:hAnsi="Arial"/>
        <w:color w:val="404040"/>
        <w:sz w:val="22"/>
      </w:rPr>
      <w:tcPr>
        <w:tc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B2A1C6" w:themeColor="accent4" w:themeTint="9A" w:sz="12" w:space="0"/>
        </w:tcBorders>
      </w:tcPr>
    </w:tblStylePr>
    <w:tblStylePr w:type="lastCol">
      <w:rPr>
        <w:rFonts w:ascii="Arial" w:hAnsi="Arial"/>
        <w:color w:val="404040"/>
        <w:sz w:val="22"/>
      </w:rPr>
      <w:tcPr>
        <w:tcBorders>
          <w:left w:val="single" w:color="B2A1C6" w:themeColor="accent4" w:themeTint="9A" w:sz="12" w:space="0"/>
        </w:tcBorders>
      </w:tcPr>
    </w:tblStylePr>
    <w:tblStylePr w:type="lastRow">
      <w:rPr>
        <w:rFonts w:ascii="Arial" w:hAnsi="Arial"/>
        <w:color w:val="404040"/>
        <w:sz w:val="22"/>
      </w:rPr>
      <w:tcPr>
        <w:tcBorders>
          <w:top w:val="single" w:color="B2A1C6" w:themeColor="accent4" w:themeTint="9A" w:sz="12" w:space="0"/>
        </w:tcBorders>
      </w:tcPr>
    </w:tblStylePr>
  </w:style>
  <w:style w:type="table" w:styleId="861" w:customStyle="1">
    <w:name w:val="Bordered - Accent 5"/>
    <w:uiPriority w:val="99"/>
    <w:tblPr>
      <w:tblStyleRowBandSize w:val="1"/>
      <w:tblStyleColBandSize w:val="1"/>
      <w:tblInd w:w="0" w:type="dxa"/>
      <w:tblBorders>
        <w:top w:val="single" w:color="B6DDE8" w:themeColor="accent5" w:themeTint="67" w:sz="4" w:space="0"/>
        <w:left w:val="single" w:color="B6DDE8" w:themeColor="accent5" w:themeTint="67" w:sz="4" w:space="0"/>
        <w:bottom w:val="single" w:color="B6DDE8" w:themeColor="accent5" w:themeTint="67" w:sz="4" w:space="0"/>
        <w:right w:val="single" w:color="B6DDE8" w:themeColor="accent5" w:themeTint="67" w:sz="4" w:space="0"/>
        <w:insideH w:val="single" w:color="B6DDE8" w:themeColor="accent5" w:themeTint="67" w:sz="4" w:space="0"/>
        <w:insideV w:val="single" w:color="B6DDE8" w:themeColor="accent5" w:themeTint="67" w:sz="4" w:space="0"/>
      </w:tblBorders>
      <w:tblCellMar>
        <w:left w:w="0" w:type="dxa"/>
        <w:top w:w="0" w:type="dxa"/>
        <w:right w:w="0" w:type="dxa"/>
        <w:bottom w:w="0" w:type="dxa"/>
      </w:tblCellMar>
    </w:tblPr>
    <w:tblStylePr w:type="band1Horz">
      <w:rPr>
        <w:rFonts w:ascii="Arial" w:hAnsi="Arial"/>
        <w:color w:val="404040"/>
        <w:sz w:val="22"/>
      </w:rPr>
      <w:tcPr>
        <w:tcBorders>
          <w:top w:val="single" w:color="B6DDE8" w:themeColor="accent5" w:themeTint="67" w:sz="4" w:space="0"/>
          <w:left w:val="single" w:color="B6DDE8" w:themeColor="accent5" w:themeTint="67" w:sz="4" w:space="0"/>
          <w:bottom w:val="single" w:color="B6DDE8" w:themeColor="accent5" w:themeTint="67" w:sz="4" w:space="0"/>
          <w:right w:val="single" w:color="B6DDE8"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92CCDC" w:themeColor="accent5" w:themeTint="9A" w:sz="12" w:space="0"/>
        </w:tcBorders>
      </w:tcPr>
    </w:tblStylePr>
    <w:tblStylePr w:type="lastCol">
      <w:rPr>
        <w:rFonts w:ascii="Arial" w:hAnsi="Arial"/>
        <w:color w:val="404040"/>
        <w:sz w:val="22"/>
      </w:rPr>
      <w:tcPr>
        <w:tcBorders>
          <w:left w:val="single" w:color="92CCDC" w:themeColor="accent5" w:themeTint="9A" w:sz="12" w:space="0"/>
        </w:tcBorders>
      </w:tcPr>
    </w:tblStylePr>
    <w:tblStylePr w:type="lastRow">
      <w:rPr>
        <w:rFonts w:ascii="Arial" w:hAnsi="Arial"/>
        <w:color w:val="404040"/>
        <w:sz w:val="22"/>
      </w:rPr>
      <w:tcPr>
        <w:tcBorders>
          <w:top w:val="single" w:color="92CCDC" w:themeColor="accent5" w:themeTint="9A" w:sz="12" w:space="0"/>
        </w:tcBorders>
      </w:tcPr>
    </w:tblStylePr>
  </w:style>
  <w:style w:type="table" w:styleId="862" w:customStyle="1">
    <w:name w:val="Bordered - Accent 6"/>
    <w:uiPriority w:val="99"/>
    <w:tblPr>
      <w:tblStyleRowBandSize w:val="1"/>
      <w:tblStyleColBandSize w:val="1"/>
      <w:tblInd w:w="0" w:type="dxa"/>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CellMar>
        <w:left w:w="0" w:type="dxa"/>
        <w:top w:w="0" w:type="dxa"/>
        <w:right w:w="0" w:type="dxa"/>
        <w:bottom w:w="0" w:type="dxa"/>
      </w:tblCellMar>
    </w:tblPr>
    <w:tblStylePr w:type="band1Horz">
      <w:rPr>
        <w:rFonts w:ascii="Arial" w:hAnsi="Arial"/>
        <w:color w:val="404040"/>
        <w:sz w:val="22"/>
      </w:rPr>
      <w:tcPr>
        <w:tc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FAC090" w:themeColor="accent6" w:themeTint="98" w:sz="12" w:space="0"/>
        </w:tcBorders>
      </w:tcPr>
    </w:tblStylePr>
    <w:tblStylePr w:type="lastCol">
      <w:rPr>
        <w:rFonts w:ascii="Arial" w:hAnsi="Arial"/>
        <w:color w:val="404040"/>
        <w:sz w:val="22"/>
      </w:rPr>
      <w:tcPr>
        <w:tcBorders>
          <w:left w:val="single" w:color="FAC090" w:themeColor="accent6" w:themeTint="98" w:sz="12" w:space="0"/>
        </w:tcBorders>
      </w:tcPr>
    </w:tblStylePr>
    <w:tblStylePr w:type="lastRow">
      <w:rPr>
        <w:rFonts w:ascii="Arial" w:hAnsi="Arial"/>
        <w:color w:val="404040"/>
        <w:sz w:val="22"/>
      </w:rPr>
      <w:tcPr>
        <w:tcBorders>
          <w:top w:val="single" w:color="FAC090" w:themeColor="accent6" w:themeTint="98" w:sz="12" w:space="0"/>
        </w:tcBorders>
      </w:tcPr>
    </w:tblStylePr>
  </w:style>
  <w:style w:type="character" w:styleId="863">
    <w:name w:val="Hyperlink"/>
    <w:uiPriority w:val="99"/>
    <w:unhideWhenUsed/>
    <w:rPr>
      <w:color w:val="0000ff" w:themeColor="hyperlink"/>
      <w:u w:val="single"/>
    </w:rPr>
  </w:style>
  <w:style w:type="paragraph" w:styleId="864">
    <w:name w:val="footnote text"/>
    <w:basedOn w:val="689"/>
    <w:link w:val="865"/>
    <w:uiPriority w:val="99"/>
    <w:semiHidden/>
    <w:unhideWhenUsed/>
    <w:pPr>
      <w:spacing w:after="40"/>
    </w:pPr>
    <w:rPr>
      <w:sz w:val="18"/>
    </w:rPr>
  </w:style>
  <w:style w:type="character" w:styleId="865" w:customStyle="1">
    <w:name w:val="Текст сноски Знак"/>
    <w:link w:val="864"/>
    <w:uiPriority w:val="99"/>
    <w:rPr>
      <w:sz w:val="18"/>
    </w:rPr>
  </w:style>
  <w:style w:type="character" w:styleId="866">
    <w:name w:val="footnote reference"/>
    <w:uiPriority w:val="99"/>
    <w:unhideWhenUsed/>
    <w:rPr>
      <w:vertAlign w:val="superscript"/>
    </w:rPr>
  </w:style>
  <w:style w:type="paragraph" w:styleId="867">
    <w:name w:val="endnote text"/>
    <w:basedOn w:val="689"/>
    <w:link w:val="868"/>
    <w:uiPriority w:val="99"/>
    <w:semiHidden/>
    <w:unhideWhenUsed/>
    <w:rPr>
      <w:sz w:val="20"/>
    </w:rPr>
  </w:style>
  <w:style w:type="character" w:styleId="868" w:customStyle="1">
    <w:name w:val="Текст концевой сноски Знак"/>
    <w:link w:val="867"/>
    <w:uiPriority w:val="99"/>
    <w:rPr>
      <w:sz w:val="20"/>
    </w:rPr>
  </w:style>
  <w:style w:type="character" w:styleId="869">
    <w:name w:val="endnote reference"/>
    <w:uiPriority w:val="99"/>
    <w:semiHidden/>
    <w:unhideWhenUsed/>
    <w:rPr>
      <w:vertAlign w:val="superscript"/>
    </w:rPr>
  </w:style>
  <w:style w:type="paragraph" w:styleId="870">
    <w:name w:val="toc 1"/>
    <w:basedOn w:val="689"/>
    <w:next w:val="689"/>
    <w:uiPriority w:val="39"/>
    <w:unhideWhenUsed/>
    <w:pPr>
      <w:spacing w:after="57"/>
    </w:pPr>
  </w:style>
  <w:style w:type="paragraph" w:styleId="871">
    <w:name w:val="toc 2"/>
    <w:basedOn w:val="689"/>
    <w:next w:val="689"/>
    <w:uiPriority w:val="39"/>
    <w:unhideWhenUsed/>
    <w:pPr>
      <w:ind w:left="283"/>
      <w:spacing w:after="57"/>
    </w:pPr>
  </w:style>
  <w:style w:type="paragraph" w:styleId="872">
    <w:name w:val="toc 3"/>
    <w:basedOn w:val="689"/>
    <w:next w:val="689"/>
    <w:uiPriority w:val="39"/>
    <w:unhideWhenUsed/>
    <w:pPr>
      <w:ind w:left="567"/>
      <w:spacing w:after="57"/>
    </w:pPr>
  </w:style>
  <w:style w:type="paragraph" w:styleId="873">
    <w:name w:val="toc 4"/>
    <w:basedOn w:val="689"/>
    <w:next w:val="689"/>
    <w:uiPriority w:val="39"/>
    <w:unhideWhenUsed/>
    <w:pPr>
      <w:ind w:left="850"/>
      <w:spacing w:after="57"/>
    </w:pPr>
  </w:style>
  <w:style w:type="paragraph" w:styleId="874">
    <w:name w:val="toc 5"/>
    <w:basedOn w:val="689"/>
    <w:next w:val="689"/>
    <w:uiPriority w:val="39"/>
    <w:unhideWhenUsed/>
    <w:pPr>
      <w:ind w:left="1134"/>
      <w:spacing w:after="57"/>
    </w:pPr>
  </w:style>
  <w:style w:type="paragraph" w:styleId="875">
    <w:name w:val="toc 6"/>
    <w:basedOn w:val="689"/>
    <w:next w:val="689"/>
    <w:uiPriority w:val="39"/>
    <w:unhideWhenUsed/>
    <w:pPr>
      <w:ind w:left="1417"/>
      <w:spacing w:after="57"/>
    </w:pPr>
  </w:style>
  <w:style w:type="paragraph" w:styleId="876">
    <w:name w:val="toc 7"/>
    <w:basedOn w:val="689"/>
    <w:next w:val="689"/>
    <w:uiPriority w:val="39"/>
    <w:unhideWhenUsed/>
    <w:pPr>
      <w:ind w:left="1701"/>
      <w:spacing w:after="57"/>
    </w:pPr>
  </w:style>
  <w:style w:type="paragraph" w:styleId="877">
    <w:name w:val="toc 8"/>
    <w:basedOn w:val="689"/>
    <w:next w:val="689"/>
    <w:uiPriority w:val="39"/>
    <w:unhideWhenUsed/>
    <w:pPr>
      <w:ind w:left="1984"/>
      <w:spacing w:after="57"/>
    </w:pPr>
  </w:style>
  <w:style w:type="paragraph" w:styleId="878">
    <w:name w:val="toc 9"/>
    <w:basedOn w:val="689"/>
    <w:next w:val="689"/>
    <w:uiPriority w:val="39"/>
    <w:unhideWhenUsed/>
    <w:pPr>
      <w:ind w:left="2268"/>
      <w:spacing w:after="57"/>
    </w:pPr>
  </w:style>
  <w:style w:type="paragraph" w:styleId="879">
    <w:name w:val="TOC Heading"/>
    <w:uiPriority w:val="39"/>
    <w:unhideWhenUsed/>
  </w:style>
  <w:style w:type="paragraph" w:styleId="880">
    <w:name w:val="table of figures"/>
    <w:basedOn w:val="689"/>
    <w:next w:val="689"/>
    <w:uiPriority w:val="99"/>
    <w:unhideWhenUsed/>
  </w:style>
  <w:style w:type="paragraph" w:styleId="881" w:customStyle="1">
    <w:name w:val="Знак"/>
    <w:basedOn w:val="689"/>
    <w:pPr>
      <w:spacing w:after="160" w:line="240" w:lineRule="exact"/>
    </w:pPr>
    <w:rPr>
      <w:rFonts w:ascii="Verdana" w:hAnsi="Verdana"/>
      <w:lang w:val="en-US" w:eastAsia="en-US"/>
    </w:rPr>
  </w:style>
  <w:style w:type="paragraph" w:styleId="882" w:customStyle="1">
    <w:name w:val="Header"/>
    <w:basedOn w:val="689"/>
    <w:link w:val="883"/>
    <w:uiPriority w:val="99"/>
    <w:pPr>
      <w:tabs>
        <w:tab w:val="center" w:pos="4677" w:leader="none"/>
        <w:tab w:val="right" w:pos="9355" w:leader="none"/>
      </w:tabs>
    </w:pPr>
  </w:style>
  <w:style w:type="character" w:styleId="883" w:customStyle="1">
    <w:name w:val="Верхний колонтитул Знак"/>
    <w:link w:val="882"/>
    <w:uiPriority w:val="99"/>
    <w:rPr>
      <w:sz w:val="24"/>
      <w:szCs w:val="24"/>
    </w:rPr>
  </w:style>
  <w:style w:type="paragraph" w:styleId="884" w:customStyle="1">
    <w:name w:val="Footer"/>
    <w:basedOn w:val="689"/>
    <w:link w:val="885"/>
    <w:pPr>
      <w:tabs>
        <w:tab w:val="center" w:pos="4677" w:leader="none"/>
        <w:tab w:val="right" w:pos="9355" w:leader="none"/>
      </w:tabs>
    </w:pPr>
  </w:style>
  <w:style w:type="character" w:styleId="885" w:customStyle="1">
    <w:name w:val="Нижний колонтитул Знак"/>
    <w:link w:val="884"/>
    <w:rPr>
      <w:sz w:val="24"/>
      <w:szCs w:val="24"/>
    </w:rPr>
  </w:style>
  <w:style w:type="paragraph" w:styleId="886">
    <w:name w:val="Balloon Text"/>
    <w:basedOn w:val="689"/>
    <w:link w:val="887"/>
    <w:rPr>
      <w:rFonts w:ascii="Tahoma" w:hAnsi="Tahoma" w:cs="Tahoma"/>
      <w:sz w:val="16"/>
      <w:szCs w:val="16"/>
    </w:rPr>
  </w:style>
  <w:style w:type="character" w:styleId="887" w:customStyle="1">
    <w:name w:val="Текст выноски Знак"/>
    <w:link w:val="886"/>
    <w:rPr>
      <w:rFonts w:ascii="Tahoma" w:hAnsi="Tahoma" w:cs="Tahoma"/>
      <w:sz w:val="16"/>
      <w:szCs w:val="16"/>
    </w:rPr>
  </w:style>
  <w:style w:type="paragraph" w:styleId="888" w:customStyle="1">
    <w:name w:val="Level 1"/>
    <w:basedOn w:val="689"/>
    <w:next w:val="689"/>
    <w:uiPriority w:val="6"/>
    <w:qFormat/>
    <w:pPr>
      <w:numPr>
        <w:ilvl w:val="0"/>
        <w:numId w:val="4"/>
      </w:numPr>
      <w:jc w:val="both"/>
      <w:spacing w:before="360" w:after="210" w:line="264" w:lineRule="auto"/>
      <w:outlineLvl w:val="0"/>
    </w:pPr>
    <w:rPr>
      <w:rFonts w:ascii="Arial" w:hAnsi="Arial" w:cs="Arial"/>
      <w:b/>
      <w:sz w:val="21"/>
      <w:szCs w:val="21"/>
      <w:lang w:val="en-GB" w:eastAsia="en-GB"/>
    </w:rPr>
  </w:style>
  <w:style w:type="paragraph" w:styleId="889" w:customStyle="1">
    <w:name w:val="Level 2"/>
    <w:basedOn w:val="689"/>
    <w:next w:val="689"/>
    <w:link w:val="894"/>
    <w:uiPriority w:val="6"/>
    <w:qFormat/>
    <w:pPr>
      <w:numPr>
        <w:ilvl w:val="1"/>
        <w:numId w:val="4"/>
      </w:numPr>
      <w:jc w:val="both"/>
      <w:spacing w:after="210" w:line="264" w:lineRule="auto"/>
      <w:outlineLvl w:val="1"/>
    </w:pPr>
    <w:rPr>
      <w:rFonts w:ascii="Arial" w:hAnsi="Arial" w:cs="Arial"/>
      <w:b/>
      <w:sz w:val="21"/>
      <w:szCs w:val="21"/>
      <w:lang w:val="en-GB" w:eastAsia="en-GB"/>
    </w:rPr>
  </w:style>
  <w:style w:type="paragraph" w:styleId="890" w:customStyle="1">
    <w:name w:val="Level 3"/>
    <w:basedOn w:val="689"/>
    <w:next w:val="689"/>
    <w:link w:val="893"/>
    <w:uiPriority w:val="6"/>
    <w:qFormat/>
    <w:pPr>
      <w:numPr>
        <w:ilvl w:val="2"/>
        <w:numId w:val="4"/>
      </w:numPr>
      <w:jc w:val="both"/>
      <w:spacing w:after="210" w:line="264" w:lineRule="auto"/>
      <w:tabs>
        <w:tab w:val="clear" w:pos="708" w:leader="none"/>
        <w:tab w:val="left" w:pos="709" w:leader="none"/>
      </w:tabs>
      <w:outlineLvl w:val="2"/>
    </w:pPr>
    <w:rPr>
      <w:rFonts w:ascii="Arial" w:hAnsi="Arial" w:cs="Arial"/>
      <w:sz w:val="21"/>
      <w:szCs w:val="21"/>
      <w:lang w:val="en-GB" w:eastAsia="en-GB"/>
    </w:rPr>
  </w:style>
  <w:style w:type="paragraph" w:styleId="891" w:customStyle="1">
    <w:name w:val="Level 4"/>
    <w:basedOn w:val="689"/>
    <w:next w:val="689"/>
    <w:uiPriority w:val="6"/>
    <w:qFormat/>
    <w:pPr>
      <w:numPr>
        <w:ilvl w:val="3"/>
        <w:numId w:val="4"/>
      </w:numPr>
      <w:jc w:val="both"/>
      <w:spacing w:after="210" w:line="264" w:lineRule="auto"/>
      <w:tabs>
        <w:tab w:val="left" w:pos="709" w:leader="none"/>
      </w:tabs>
      <w:outlineLvl w:val="3"/>
    </w:pPr>
    <w:rPr>
      <w:rFonts w:ascii="Arial" w:hAnsi="Arial" w:cs="Arial"/>
      <w:sz w:val="21"/>
      <w:szCs w:val="21"/>
      <w:lang w:val="en-GB" w:eastAsia="en-GB"/>
    </w:rPr>
  </w:style>
  <w:style w:type="paragraph" w:styleId="892" w:customStyle="1">
    <w:name w:val="Level 5"/>
    <w:basedOn w:val="689"/>
    <w:next w:val="689"/>
    <w:uiPriority w:val="6"/>
    <w:qFormat/>
    <w:pPr>
      <w:numPr>
        <w:ilvl w:val="4"/>
        <w:numId w:val="4"/>
      </w:numPr>
    </w:pPr>
  </w:style>
  <w:style w:type="character" w:styleId="893" w:customStyle="1">
    <w:name w:val="Level 3 Char"/>
    <w:link w:val="890"/>
    <w:uiPriority w:val="6"/>
    <w:rPr>
      <w:rFonts w:ascii="Arial" w:hAnsi="Arial" w:cs="Arial"/>
      <w:sz w:val="21"/>
      <w:szCs w:val="21"/>
      <w:lang w:val="en-GB" w:eastAsia="en-GB"/>
    </w:rPr>
  </w:style>
  <w:style w:type="character" w:styleId="894" w:customStyle="1">
    <w:name w:val="Level 2 Char"/>
    <w:link w:val="889"/>
    <w:uiPriority w:val="6"/>
    <w:rPr>
      <w:rFonts w:ascii="Arial" w:hAnsi="Arial" w:cs="Arial"/>
      <w:b/>
      <w:sz w:val="21"/>
      <w:szCs w:val="21"/>
      <w:lang w:val="en-GB" w:eastAsia="en-GB"/>
    </w:rPr>
  </w:style>
  <w:style w:type="paragraph" w:styleId="895" w:customStyle="1">
    <w:name w:val="ConsPlusNormal"/>
    <w:pPr>
      <w:shd w:val="nil"/>
      <w:pBdr>
        <w:top w:val="none" w:color="000000" w:sz="4" w:space="0"/>
        <w:left w:val="none" w:color="000000" w:sz="4" w:space="0"/>
        <w:bottom w:val="none" w:color="000000" w:sz="4" w:space="0"/>
        <w:right w:val="none" w:color="000000" w:sz="4" w:space="0"/>
        <w:between w:val="none" w:color="000000" w:sz="4" w:space="0"/>
      </w:pBdr>
    </w:pPr>
    <w:rPr>
      <w:sz w:val="24"/>
      <w:szCs w:val="24"/>
      <w:lang w:bidi="ru-RU"/>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nam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Р7-Офис/7.4.0.340</Application>
  <Company>Правительство ЕАО</Company>
  <DocSecurity>0</DocSecurity>
  <HyperlinksChanged>false</HyperlinksChanged>
  <LinksUpToDate>false</LinksUpToDate>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pravo_222-2</dc:creator>
  <cp:revision>8</cp:revision>
  <dcterms:created xsi:type="dcterms:W3CDTF">2023-12-26T11:26:00Z</dcterms:created>
  <dcterms:modified xsi:type="dcterms:W3CDTF">2023-12-27T00:56:50Z</dcterms:modified>
  <cp:version>1048576</cp:version>
</cp:coreProperties>
</file>